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FDE" w:rsidRPr="00991FDE" w:rsidRDefault="00480DAE" w:rsidP="00991FDE">
      <w:pPr>
        <w:spacing w:after="0" w:line="240" w:lineRule="auto"/>
        <w:jc w:val="center"/>
        <w:rPr>
          <w:rFonts w:eastAsia="Times New Roman" w:cstheme="minorHAnsi"/>
          <w:color w:val="0070C0"/>
          <w:sz w:val="24"/>
          <w:szCs w:val="24"/>
          <w:lang w:eastAsia="tr-TR"/>
        </w:rPr>
      </w:pPr>
      <w:bookmarkStart w:id="0" w:name="_GoBack"/>
      <w:r w:rsidRPr="00991FDE">
        <w:rPr>
          <w:rFonts w:eastAsia="Times New Roman" w:cstheme="minorHAnsi"/>
          <w:color w:val="0070C0"/>
          <w:sz w:val="24"/>
          <w:szCs w:val="24"/>
          <w:lang w:eastAsia="tr-TR"/>
        </w:rPr>
        <w:t>ÜLKEMİZİN KAYNAKLARI VE EKONOMİK FAALİYETLER</w:t>
      </w:r>
    </w:p>
    <w:bookmarkEnd w:id="0"/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 xml:space="preserve">Doğal kaynaklar, doğada kendiliğinden bulunan, insanlar tarafından üretilmeyen ancak insanların ihtiyaçlarını karşılamak için kullanılan kaynaklardır. İnsanların yaşamlarını devam ettirmek veya gelir elde etmek için yaptıkları işlerin tamamına ise </w:t>
      </w:r>
      <w:r w:rsidRPr="00991FDE">
        <w:rPr>
          <w:rFonts w:eastAsia="Times New Roman" w:cstheme="minorHAnsi"/>
          <w:b/>
          <w:bCs/>
          <w:sz w:val="24"/>
          <w:szCs w:val="24"/>
          <w:lang w:eastAsia="tr-TR"/>
        </w:rPr>
        <w:t>ekonomik faaliyet</w:t>
      </w:r>
      <w:r w:rsidRPr="00991FDE">
        <w:rPr>
          <w:rFonts w:eastAsia="Times New Roman" w:cstheme="minorHAnsi"/>
          <w:sz w:val="24"/>
          <w:szCs w:val="24"/>
          <w:lang w:eastAsia="tr-TR"/>
        </w:rPr>
        <w:t xml:space="preserve"> adı verilir.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Bir yerdeki yeryüzü şekilleri, iklim, ulaşım imkânları ve sahip olunan doğal kaynaklar, o bölgede yapılacak ekonomik faaliyetin çeşidini doğrudan etkiler.</w:t>
      </w:r>
    </w:p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tr-TR"/>
        </w:rPr>
      </w:pPr>
      <w:r w:rsidRPr="00991FDE">
        <w:rPr>
          <w:rFonts w:eastAsia="Times New Roman" w:cstheme="minorHAnsi"/>
          <w:b/>
          <w:color w:val="FF0000"/>
          <w:sz w:val="24"/>
          <w:szCs w:val="24"/>
          <w:lang w:eastAsia="tr-TR"/>
        </w:rPr>
        <w:t>TOPRAKLARIMIZ VE EKONOMİK FAALİYETLER</w:t>
      </w:r>
    </w:p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Toprak; sadece üzerinde yaşadığımız bir yüzey değil, aynı zamanda besin kaynağımız, geçim aracımız ve tarım, hayvancılık ile sanayinin temelidir. Ülkemizde farklı iklim tiplerinin ve toprak türlerinin görülmesi, tarım ürünü çeşidini artırmıştır.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t>💊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  <w:r w:rsidRPr="00991FDE">
        <w:rPr>
          <w:rFonts w:eastAsia="Times New Roman" w:cstheme="minorHAnsi"/>
          <w:b/>
          <w:bCs/>
          <w:color w:val="00B050"/>
          <w:sz w:val="24"/>
          <w:szCs w:val="24"/>
          <w:lang w:eastAsia="tr-TR"/>
        </w:rPr>
        <w:t>HAP BİLGİ: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</w:p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1 cm kalınlığında toprağın oluşabilmesi için yaklaşık 1000 yıl gereklidir, bu yüzden toprağımızı erozyona ve kirliliğe karşı korumalıyız.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b/>
          <w:bCs/>
          <w:sz w:val="24"/>
          <w:szCs w:val="24"/>
          <w:lang w:eastAsia="tr-TR"/>
        </w:rPr>
        <w:t>Toprağa Dayalı Sanayi:</w:t>
      </w:r>
      <w:r w:rsidRPr="00991FDE">
        <w:rPr>
          <w:rFonts w:eastAsia="Times New Roman" w:cstheme="minorHAnsi"/>
          <w:sz w:val="24"/>
          <w:szCs w:val="24"/>
          <w:lang w:eastAsia="tr-TR"/>
        </w:rPr>
        <w:t xml:space="preserve"> Toprak sadece tarım için değil, sanayide ham madde olarak da kullanılır. Çömlek, seramik, porselen, çimento, kireç, tuğla ve kiremit yapımında topraktan yararlanılır.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t>📊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Toprağa Dayalı Faaliyetler Tablosu</w:t>
      </w:r>
    </w:p>
    <w:tbl>
      <w:tblPr>
        <w:tblStyle w:val="DzTablo1"/>
        <w:tblW w:w="10386" w:type="dxa"/>
        <w:tblLook w:val="04A0" w:firstRow="1" w:lastRow="0" w:firstColumn="1" w:lastColumn="0" w:noHBand="0" w:noVBand="1"/>
      </w:tblPr>
      <w:tblGrid>
        <w:gridCol w:w="1737"/>
        <w:gridCol w:w="2772"/>
        <w:gridCol w:w="5877"/>
      </w:tblGrid>
      <w:tr w:rsidR="00991FDE" w:rsidRPr="00991FDE" w:rsidTr="00991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jc w:val="center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Bölge / İl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Yetiştirilen Ürün / Yapılan Faaliyet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Ekonomik Değeri ve Kullanım Alanı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Konya ve çevresi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Tahıl ürünleri ve şeker pancarı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Geniş düzlüklerde yetişir, gıda sanayisinde ham maddedir.</w:t>
            </w:r>
          </w:p>
        </w:tc>
      </w:tr>
      <w:tr w:rsidR="00991FDE" w:rsidRPr="00991FDE" w:rsidTr="00991FDE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Çukurova (Adana)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Pamuk, mısır, soya fasulyesi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Geniş ve verimli bir ovadır, tekstil sanayisinde kullanılır.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Şanlıurfa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Pamuk ve Antep fıstığı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GAP (Güneydoğu Anadolu Projesi) ile sulama artmış, tarım gelişmiştir.</w:t>
            </w:r>
          </w:p>
        </w:tc>
      </w:tr>
      <w:tr w:rsidR="00991FDE" w:rsidRPr="00991FDE" w:rsidTr="00991FDE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Rize ve çevresi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Çay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Gıda sanayisinde kullanılır.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Erzurum - Kars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Büyükbaş Hayvancılık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Yaz yağışlarıyla oluşan geniş çayır ve meralar sayesinde et ve süt sanayisi gelişmiştir.</w:t>
            </w:r>
          </w:p>
        </w:tc>
      </w:tr>
      <w:tr w:rsidR="00991FDE" w:rsidRPr="00991FDE" w:rsidTr="00991FDE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Kütahya ve çevresi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Seramik, çini ve porselen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Toprak sanayiye (imalata) dönüştürülür.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Ege / Batı Anadolu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İncir, üzüm, zeytin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İklimin uygunluğu sayesinde ticari ürün olarak değerlendirilir.</w:t>
            </w:r>
          </w:p>
        </w:tc>
      </w:tr>
    </w:tbl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tr-TR"/>
        </w:rPr>
      </w:pPr>
      <w:r w:rsidRPr="00991FDE">
        <w:rPr>
          <w:rFonts w:eastAsia="Times New Roman" w:cstheme="minorHAnsi"/>
          <w:b/>
          <w:color w:val="FF0000"/>
          <w:sz w:val="24"/>
          <w:szCs w:val="24"/>
          <w:lang w:eastAsia="tr-TR"/>
        </w:rPr>
        <w:t>SULARIMIZ VE EKONOMİK FAALİYETLER</w:t>
      </w:r>
    </w:p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Türkiye'nin üç tarafının denizlerle çevrili olması; göl, akarsu ve yer altı suları bakımından çeşitliliğe sahip olması suya bağlı ekonomik faaliyetleri geliştirmiştir.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t>⚠️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  <w:r w:rsidRPr="00991FDE">
        <w:rPr>
          <w:rFonts w:eastAsia="Times New Roman" w:cstheme="minorHAnsi"/>
          <w:b/>
          <w:bCs/>
          <w:color w:val="00B050"/>
          <w:sz w:val="24"/>
          <w:szCs w:val="24"/>
          <w:lang w:eastAsia="tr-TR"/>
        </w:rPr>
        <w:t>UYARI: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Dünya genelindeki tatlı su kaynaklarının yaklaşık %</w:t>
      </w:r>
      <w:proofErr w:type="spellStart"/>
      <w:r w:rsidRPr="00991FDE">
        <w:rPr>
          <w:rFonts w:eastAsia="Times New Roman" w:cstheme="minorHAnsi"/>
          <w:sz w:val="24"/>
          <w:szCs w:val="24"/>
          <w:lang w:eastAsia="tr-TR"/>
        </w:rPr>
        <w:t>70’i</w:t>
      </w:r>
      <w:proofErr w:type="spellEnd"/>
      <w:r w:rsidRPr="00991FDE">
        <w:rPr>
          <w:rFonts w:eastAsia="Times New Roman" w:cstheme="minorHAnsi"/>
          <w:sz w:val="24"/>
          <w:szCs w:val="24"/>
          <w:lang w:eastAsia="tr-TR"/>
        </w:rPr>
        <w:t xml:space="preserve"> ve ülkemizdeki suların büyük bir kısmı </w:t>
      </w:r>
      <w:r w:rsidRPr="00991FDE">
        <w:rPr>
          <w:rFonts w:eastAsia="Times New Roman" w:cstheme="minorHAnsi"/>
          <w:b/>
          <w:bCs/>
          <w:sz w:val="24"/>
          <w:szCs w:val="24"/>
          <w:lang w:eastAsia="tr-TR"/>
        </w:rPr>
        <w:t>tarımsal sulamada</w:t>
      </w:r>
      <w:r w:rsidRPr="00991FDE">
        <w:rPr>
          <w:rFonts w:eastAsia="Times New Roman" w:cstheme="minorHAnsi"/>
          <w:sz w:val="24"/>
          <w:szCs w:val="24"/>
          <w:lang w:eastAsia="tr-TR"/>
        </w:rPr>
        <w:t xml:space="preserve"> kullanılmaktadır. Türkiye su zengini bir ülke değildir (kişi başına düşen su yaklaşık 1.300 </w:t>
      </w:r>
      <w:proofErr w:type="spellStart"/>
      <w:r w:rsidRPr="00991FDE">
        <w:rPr>
          <w:rFonts w:eastAsia="Times New Roman" w:cstheme="minorHAnsi"/>
          <w:sz w:val="24"/>
          <w:szCs w:val="24"/>
          <w:lang w:eastAsia="tr-TR"/>
        </w:rPr>
        <w:t>m³'tür</w:t>
      </w:r>
      <w:proofErr w:type="spellEnd"/>
      <w:r w:rsidRPr="00991FDE">
        <w:rPr>
          <w:rFonts w:eastAsia="Times New Roman" w:cstheme="minorHAnsi"/>
          <w:sz w:val="24"/>
          <w:szCs w:val="24"/>
          <w:lang w:eastAsia="tr-TR"/>
        </w:rPr>
        <w:t>), bu yüzden sularımız dikkatli kullanılmalıdır.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lastRenderedPageBreak/>
        <w:t>📊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Suya Dayalı Faaliyetler Tablosu</w:t>
      </w:r>
    </w:p>
    <w:tbl>
      <w:tblPr>
        <w:tblStyle w:val="DzTablo1"/>
        <w:tblW w:w="0" w:type="auto"/>
        <w:tblLook w:val="04A0" w:firstRow="1" w:lastRow="0" w:firstColumn="1" w:lastColumn="0" w:noHBand="0" w:noVBand="1"/>
      </w:tblPr>
      <w:tblGrid>
        <w:gridCol w:w="2028"/>
        <w:gridCol w:w="2446"/>
        <w:gridCol w:w="5863"/>
      </w:tblGrid>
      <w:tr w:rsidR="00991FDE" w:rsidRPr="00991FDE" w:rsidTr="00991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jc w:val="center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Su Kaynağı / İl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Yapılan Ekonomik Faaliyet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Açıklama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Karadeniz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Balıkçılık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Suyun soğuk ve oksijen miktarının fazla olması balıkçılığı geliştirmiştir.</w:t>
            </w:r>
          </w:p>
        </w:tc>
      </w:tr>
      <w:tr w:rsidR="00991FDE" w:rsidRPr="00991FDE" w:rsidTr="00991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Doğu Anadolu (Akarsular)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Hidroelektrik Enerji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Ülkemizin doğusu dağlık ve engebeli olduğu için akarsuların akış hızı yüksektir, barajlardan elektrik üretilir.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Denizli, Afyon, Ankara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Jeotermal Enerji ve Sağlık Turizmi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Fay hatlarından çıkan sıcak sularla (kaplıcalar) sağlık turizmi yapılır, ayrıca seralar ve evler ısıtılır.</w:t>
            </w:r>
          </w:p>
        </w:tc>
      </w:tr>
      <w:tr w:rsidR="00991FDE" w:rsidRPr="00991FDE" w:rsidTr="00991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Çoruh Nehri / Manavgat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Su Sporları (Rafting)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Hızlı akan nehirlerde </w:t>
            </w:r>
            <w:proofErr w:type="gramStart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rafting</w:t>
            </w:r>
            <w:proofErr w:type="gramEnd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yapılarak turizme katkı sağlanır.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Van Gölü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Ulaşım (Taşımacılık)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Van ile Bitlis (Tatvan) arasında feribotlarla yolcu ve yük taşınır.</w:t>
            </w:r>
          </w:p>
        </w:tc>
      </w:tr>
      <w:tr w:rsidR="00991FDE" w:rsidRPr="00991FDE" w:rsidTr="00991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Muğla, Akdeniz ve Ege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Kültür Balıkçılığı ve Yaz Turizmi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Yazları sıcak geçtiği için turizm gelişmiştir; deniz kıyılarında kültür balıkçılığı da yapılır.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Tuz Gölü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Tuz Üretimi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Ülkemizin tuz ihtiyacının yaklaşık %</w:t>
            </w:r>
            <w:proofErr w:type="spellStart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40'ı</w:t>
            </w:r>
            <w:proofErr w:type="spellEnd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buradan sağlanır.</w:t>
            </w:r>
          </w:p>
        </w:tc>
      </w:tr>
    </w:tbl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tr-TR"/>
        </w:rPr>
      </w:pPr>
      <w:r w:rsidRPr="00991FDE">
        <w:rPr>
          <w:rFonts w:eastAsia="Times New Roman" w:cstheme="minorHAnsi"/>
          <w:b/>
          <w:color w:val="FF0000"/>
          <w:sz w:val="24"/>
          <w:szCs w:val="24"/>
          <w:lang w:eastAsia="tr-TR"/>
        </w:rPr>
        <w:t>ORMANLARIMIZ VE EKONOMİK FAALİYETLER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Ormanlarımız ülke topraklarının yaklaşık %</w:t>
      </w:r>
      <w:proofErr w:type="spellStart"/>
      <w:r w:rsidRPr="00991FDE">
        <w:rPr>
          <w:rFonts w:eastAsia="Times New Roman" w:cstheme="minorHAnsi"/>
          <w:sz w:val="24"/>
          <w:szCs w:val="24"/>
          <w:lang w:eastAsia="tr-TR"/>
        </w:rPr>
        <w:t>28'ini</w:t>
      </w:r>
      <w:proofErr w:type="spellEnd"/>
      <w:r w:rsidRPr="00991FDE">
        <w:rPr>
          <w:rFonts w:eastAsia="Times New Roman" w:cstheme="minorHAnsi"/>
          <w:sz w:val="24"/>
          <w:szCs w:val="24"/>
          <w:lang w:eastAsia="tr-TR"/>
        </w:rPr>
        <w:t xml:space="preserve"> kaplar. İklim şartlarına bağlı olarak ormanlar daha çok kıyı kesimlerde toplanmıştır. Orman bakımından en zengin bölgemiz </w:t>
      </w:r>
      <w:r w:rsidRPr="00991FDE">
        <w:rPr>
          <w:rFonts w:eastAsia="Times New Roman" w:cstheme="minorHAnsi"/>
          <w:b/>
          <w:bCs/>
          <w:sz w:val="24"/>
          <w:szCs w:val="24"/>
          <w:lang w:eastAsia="tr-TR"/>
        </w:rPr>
        <w:t>Karadeniz</w:t>
      </w:r>
      <w:r w:rsidRPr="00991FDE">
        <w:rPr>
          <w:rFonts w:eastAsia="Times New Roman" w:cstheme="minorHAnsi"/>
          <w:sz w:val="24"/>
          <w:szCs w:val="24"/>
          <w:lang w:eastAsia="tr-TR"/>
        </w:rPr>
        <w:t>'dir; onu Akdeniz ve Ege izler.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t>📌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  <w:r w:rsidRPr="00991FDE">
        <w:rPr>
          <w:rFonts w:eastAsia="Times New Roman" w:cstheme="minorHAnsi"/>
          <w:b/>
          <w:bCs/>
          <w:color w:val="00B050"/>
          <w:sz w:val="24"/>
          <w:szCs w:val="24"/>
          <w:lang w:eastAsia="tr-TR"/>
        </w:rPr>
        <w:t>DİKKAT: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</w:p>
    <w:p w:rsid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Ormanlar sadece kâğıt ve kereste demek değildir! Ormanlar sel, çığ ve erozyon gibi afetlerin yıkıcı etkisini azaltır, hayvanlara barınak olur ve havayı temizler. Ormanlardan yararlanırken sürdürülebilirliğe (ağaçlandırma çalışmalarına) dikkat edilmelidir.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t>📊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Ormana Dayalı Faaliyetler Tablosu</w:t>
      </w:r>
    </w:p>
    <w:tbl>
      <w:tblPr>
        <w:tblStyle w:val="DzTablo1"/>
        <w:tblW w:w="10348" w:type="dxa"/>
        <w:tblLook w:val="04A0" w:firstRow="1" w:lastRow="0" w:firstColumn="1" w:lastColumn="0" w:noHBand="0" w:noVBand="1"/>
      </w:tblPr>
      <w:tblGrid>
        <w:gridCol w:w="2696"/>
        <w:gridCol w:w="2388"/>
        <w:gridCol w:w="5264"/>
      </w:tblGrid>
      <w:tr w:rsidR="00991FDE" w:rsidRPr="00991FDE" w:rsidTr="00991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jc w:val="center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Bölge / İl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Yapılan Ekonomik Faaliyet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Açıklama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Kastamonu, Bolu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Kerestecilik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Ormanların yoğun olduğu yerlerde ağaçlar işlenir.</w:t>
            </w:r>
          </w:p>
        </w:tc>
      </w:tr>
      <w:tr w:rsidR="00991FDE" w:rsidRPr="00991FDE" w:rsidTr="00991FDE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Bursa (İnegöl), Kayseri, Ankara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Mobilyacılık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Orman ürünleri (tomruk, sunta, vb.) ev ve ofis mobilyasına dönüşür.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Zonguldak, Kastamonu, Muğla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Kâğıt Sanayisi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Ağaçlardan elde edilen selüloz ile kâğıt üretilir.</w:t>
            </w:r>
          </w:p>
        </w:tc>
      </w:tr>
      <w:tr w:rsidR="00991FDE" w:rsidRPr="00991FDE" w:rsidTr="00991FDE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proofErr w:type="gramStart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Hakkari</w:t>
            </w:r>
            <w:proofErr w:type="gramEnd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, Ordu, Artvin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Arıcılık (Bal Üretimi)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Ormanlardaki çeşitli bitkiler ve çiçekli meralar sayesinde gelişmiştir.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Muğla, Akdeniz Kıyıları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İlaç ve Kozmetik Sanayi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Sığla ağacı, kekik, defne gibi şifalı bitkiler ilaç ve kozmetikte kullanılır.</w:t>
            </w:r>
          </w:p>
        </w:tc>
      </w:tr>
      <w:tr w:rsidR="00991FDE" w:rsidRPr="00991FDE" w:rsidTr="00991FDE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Rize (</w:t>
            </w:r>
            <w:proofErr w:type="spellStart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Ayder</w:t>
            </w:r>
            <w:proofErr w:type="spellEnd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), Artvin (Karagöl)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Turizm (</w:t>
            </w:r>
            <w:proofErr w:type="spellStart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Ekoturizm</w:t>
            </w:r>
            <w:proofErr w:type="spellEnd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/ Yayla)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Ormanlar, doğal güzellikleri ile kamp ve doğa sporları için kullanılır.</w:t>
            </w:r>
          </w:p>
        </w:tc>
      </w:tr>
    </w:tbl>
    <w:p w:rsidR="00991FDE" w:rsidRPr="00991FDE" w:rsidRDefault="00991FDE" w:rsidP="00991FDE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tr-TR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tr-TR"/>
        </w:rPr>
      </w:pPr>
      <w:r w:rsidRPr="00991FDE">
        <w:rPr>
          <w:rFonts w:eastAsia="Times New Roman" w:cstheme="minorHAnsi"/>
          <w:b/>
          <w:color w:val="FF0000"/>
          <w:sz w:val="24"/>
          <w:szCs w:val="24"/>
          <w:lang w:eastAsia="tr-TR"/>
        </w:rPr>
        <w:t>MADENLERİMİZ VE EKONOMİK FAALİYETLER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Yer kabuğunda bulunan ve ekonomik değeri olan minerallere maden denir. Türkiye maden çeşitliliği bakımından oldukça zengin bir ülkedir. Madenler, yeni iş olanakları sağlar ve ülkemizin dışa bağımlılığını azaltır.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t>💊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  <w:r w:rsidRPr="00991FDE">
        <w:rPr>
          <w:rFonts w:eastAsia="Times New Roman" w:cstheme="minorHAnsi"/>
          <w:b/>
          <w:bCs/>
          <w:color w:val="00B050"/>
          <w:sz w:val="24"/>
          <w:szCs w:val="24"/>
          <w:lang w:eastAsia="tr-TR"/>
        </w:rPr>
        <w:t>HAP BİLGİ: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sz w:val="24"/>
          <w:szCs w:val="24"/>
          <w:lang w:eastAsia="tr-TR"/>
        </w:rPr>
      </w:pPr>
      <w:r w:rsidRPr="00991FDE">
        <w:rPr>
          <w:rFonts w:eastAsia="Times New Roman" w:cstheme="minorHAnsi"/>
          <w:sz w:val="24"/>
          <w:szCs w:val="24"/>
          <w:lang w:eastAsia="tr-TR"/>
        </w:rPr>
        <w:t>Maden ocakları ülke ekonomisine büyük katkı sağlarken çevresel önlemler alınmazsa ağaçların kesilmesine ve su kaynaklarının kirlenmesine neden olabilir; bu yüzden çevre dostu yöntemler kullanılmalıdır.</w:t>
      </w: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lastRenderedPageBreak/>
        <w:t>📊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Madenler ve Kullanım Alanları Tablosu</w:t>
      </w:r>
    </w:p>
    <w:tbl>
      <w:tblPr>
        <w:tblStyle w:val="DzTablo1"/>
        <w:tblW w:w="0" w:type="auto"/>
        <w:tblLook w:val="04A0" w:firstRow="1" w:lastRow="0" w:firstColumn="1" w:lastColumn="0" w:noHBand="0" w:noVBand="1"/>
      </w:tblPr>
      <w:tblGrid>
        <w:gridCol w:w="1506"/>
        <w:gridCol w:w="2599"/>
        <w:gridCol w:w="6232"/>
      </w:tblGrid>
      <w:tr w:rsidR="00991FDE" w:rsidRPr="00991FDE" w:rsidTr="00991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jc w:val="center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Maden Adı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Çıkarıldığı Başlıca Yerler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Kullanım Alanı ve Özellikleri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Bor Mineralleri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Kütahya, Eskişehir, Balıkesir, Bursa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Dünya rezervlerinin yaklaşık %</w:t>
            </w:r>
            <w:proofErr w:type="spellStart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73'ü</w:t>
            </w:r>
            <w:proofErr w:type="spellEnd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ülkemizdedir. Cam sanayisi, roket yakıtı, bilişim teknolojileri ve temizlikte kullanılır.</w:t>
            </w:r>
          </w:p>
        </w:tc>
      </w:tr>
      <w:tr w:rsidR="00991FDE" w:rsidRPr="00991FDE" w:rsidTr="00991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Taş Kömürü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Zonguldak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Demir-çelik sanayisinde metalleri eritmek için </w:t>
            </w:r>
            <w:r w:rsidRPr="00991FD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enerji kaynağı</w:t>
            </w: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olarak kullanılır.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Sivas (Divriği), Malatya (Hekimhan)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Sanayinin temelidir. Demir-çelik fabrikalarında, inşaat ve otomotiv sektöründe kullanılır.</w:t>
            </w:r>
          </w:p>
        </w:tc>
      </w:tr>
      <w:tr w:rsidR="00991FDE" w:rsidRPr="00991FDE" w:rsidTr="00991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Bakır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Artvin (Murgul), Kastamonu (Küre)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İletkenliği yüksek olduğu için elektrik kabloları ve elektronik sanayisinde kullanılır.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Krom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Elazığ, Muğla, Denizli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Paslanmaz çelik üretiminde, uçak, gemi ve otomotiv sanayisinde kullanılır.</w:t>
            </w:r>
          </w:p>
        </w:tc>
      </w:tr>
      <w:tr w:rsidR="00991FDE" w:rsidRPr="00991FDE" w:rsidTr="00991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Petrol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Batman, Şırnak (</w:t>
            </w:r>
            <w:proofErr w:type="spellStart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Gabar</w:t>
            </w:r>
            <w:proofErr w:type="spellEnd"/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Ülkemizin yakıt ihtiyacının bir kısmını karşılar, kimya sanayisinde kullanılır.</w:t>
            </w:r>
          </w:p>
        </w:tc>
      </w:tr>
      <w:tr w:rsidR="00991FDE" w:rsidRPr="00991FDE" w:rsidTr="0099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Oltu Taşı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Erzurum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Süs eşyası ve özellikle tespih yapımında kullanılır.</w:t>
            </w:r>
          </w:p>
        </w:tc>
      </w:tr>
      <w:tr w:rsidR="00991FDE" w:rsidRPr="00991FDE" w:rsidTr="00991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91FDE" w:rsidRPr="00991FDE" w:rsidRDefault="00991FDE" w:rsidP="00991FDE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Mermer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Afyonkarahisar, vb. birçok il</w:t>
            </w:r>
          </w:p>
        </w:tc>
        <w:tc>
          <w:tcPr>
            <w:tcW w:w="0" w:type="auto"/>
            <w:hideMark/>
          </w:tcPr>
          <w:p w:rsidR="00991FDE" w:rsidRPr="00991FDE" w:rsidRDefault="00991FDE" w:rsidP="00991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91FDE">
              <w:rPr>
                <w:rFonts w:eastAsia="Times New Roman" w:cstheme="minorHAnsi"/>
                <w:sz w:val="24"/>
                <w:szCs w:val="24"/>
                <w:lang w:eastAsia="tr-TR"/>
              </w:rPr>
              <w:t>İnşaat, heykelcilik, mutfak tezgâhı ve dekorasyon alanlarında değerlendirilir.</w:t>
            </w:r>
          </w:p>
        </w:tc>
      </w:tr>
    </w:tbl>
    <w:p w:rsidR="00EB0ED0" w:rsidRDefault="00EB0ED0" w:rsidP="00991FDE">
      <w:pPr>
        <w:rPr>
          <w:rFonts w:cstheme="minorHAnsi"/>
          <w:sz w:val="24"/>
          <w:szCs w:val="24"/>
        </w:rPr>
      </w:pPr>
    </w:p>
    <w:p w:rsidR="00991FDE" w:rsidRPr="00991FDE" w:rsidRDefault="00991FDE" w:rsidP="00991FDE">
      <w:pPr>
        <w:spacing w:after="0" w:line="240" w:lineRule="auto"/>
        <w:rPr>
          <w:rFonts w:eastAsia="Times New Roman" w:cstheme="minorHAnsi"/>
          <w:color w:val="00B050"/>
          <w:sz w:val="24"/>
          <w:szCs w:val="24"/>
          <w:lang w:eastAsia="tr-TR"/>
        </w:rPr>
      </w:pPr>
      <w:r w:rsidRPr="00991FDE">
        <w:rPr>
          <w:rFonts w:ascii="Segoe UI Symbol" w:eastAsia="Times New Roman" w:hAnsi="Segoe UI Symbol" w:cs="Segoe UI Symbol"/>
          <w:color w:val="00B050"/>
          <w:sz w:val="24"/>
          <w:szCs w:val="24"/>
          <w:lang w:eastAsia="tr-TR"/>
        </w:rPr>
        <w:t>⚠️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  <w:r w:rsidRPr="00991FDE">
        <w:rPr>
          <w:rFonts w:eastAsia="Times New Roman" w:cstheme="minorHAnsi"/>
          <w:b/>
          <w:bCs/>
          <w:color w:val="00B050"/>
          <w:sz w:val="24"/>
          <w:szCs w:val="24"/>
          <w:lang w:eastAsia="tr-TR"/>
        </w:rPr>
        <w:t>UYARI:</w:t>
      </w:r>
      <w:r w:rsidRPr="00991FDE">
        <w:rPr>
          <w:rFonts w:eastAsia="Times New Roman" w:cstheme="minorHAnsi"/>
          <w:color w:val="00B050"/>
          <w:sz w:val="24"/>
          <w:szCs w:val="24"/>
          <w:lang w:eastAsia="tr-TR"/>
        </w:rPr>
        <w:t xml:space="preserve"> </w:t>
      </w:r>
    </w:p>
    <w:p w:rsidR="00991FDE" w:rsidRPr="00991FDE" w:rsidRDefault="00991FDE" w:rsidP="00991FDE">
      <w:pPr>
        <w:rPr>
          <w:rFonts w:cstheme="minorHAnsi"/>
          <w:sz w:val="24"/>
          <w:szCs w:val="24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Milli Eğitim Bakanlığı sorularında genellikle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"harita okuma"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ve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"neden-sonuç ilişkisi"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sorulur. Örneğin; </w:t>
      </w:r>
      <w:r>
        <w:rPr>
          <w:rFonts w:ascii="Google Sans Text" w:hAnsi="Google Sans Text"/>
          <w:i/>
          <w:iCs/>
          <w:color w:val="303030"/>
          <w:shd w:val="clear" w:color="auto" w:fill="FFFFFF"/>
        </w:rPr>
        <w:t>"Erzurum-Kars'ta neden büyükbaş hayvancılık gelişmiştir?"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sorusunun cevabı, yer şekilleri ve iklimin etkisiyle büyüyen gür çayırlar (doğal kaynaklar) olmalıdır. Veya </w:t>
      </w:r>
      <w:r>
        <w:rPr>
          <w:rFonts w:ascii="Google Sans Text" w:hAnsi="Google Sans Text"/>
          <w:i/>
          <w:iCs/>
          <w:color w:val="303030"/>
          <w:shd w:val="clear" w:color="auto" w:fill="FFFFFF"/>
        </w:rPr>
        <w:t>"Neden kâğıt ve kereste fabrikaları kıyılarda yoğunlaşmıştır?"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sorusunun cevabı, iklimden dolayı ormanların buralarda fazla olmasıdır. Konuları birbirine bağlamayı unutma!</w:t>
      </w:r>
    </w:p>
    <w:sectPr w:rsidR="00991FDE" w:rsidRPr="00991FDE" w:rsidSect="00CA00B9">
      <w:headerReference w:type="default" r:id="rId8"/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CC9" w:rsidRDefault="001E3CC9" w:rsidP="009B7763">
      <w:pPr>
        <w:spacing w:after="0" w:line="240" w:lineRule="auto"/>
      </w:pPr>
      <w:r>
        <w:separator/>
      </w:r>
    </w:p>
  </w:endnote>
  <w:endnote w:type="continuationSeparator" w:id="0">
    <w:p w:rsidR="001E3CC9" w:rsidRDefault="001E3CC9" w:rsidP="009B7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Palatino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CC9" w:rsidRDefault="001E3CC9" w:rsidP="009B7763">
      <w:pPr>
        <w:spacing w:after="0" w:line="240" w:lineRule="auto"/>
      </w:pPr>
      <w:r>
        <w:separator/>
      </w:r>
    </w:p>
  </w:footnote>
  <w:footnote w:type="continuationSeparator" w:id="0">
    <w:p w:rsidR="001E3CC9" w:rsidRDefault="001E3CC9" w:rsidP="009B7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465" w:rsidRDefault="003924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1F68"/>
    <w:multiLevelType w:val="multilevel"/>
    <w:tmpl w:val="016A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B0A71"/>
    <w:multiLevelType w:val="multilevel"/>
    <w:tmpl w:val="8418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26CBB"/>
    <w:multiLevelType w:val="multilevel"/>
    <w:tmpl w:val="1A16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05583"/>
    <w:multiLevelType w:val="multilevel"/>
    <w:tmpl w:val="71C0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36D04"/>
    <w:multiLevelType w:val="multilevel"/>
    <w:tmpl w:val="26C2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A227AB"/>
    <w:multiLevelType w:val="multilevel"/>
    <w:tmpl w:val="0F80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30F37"/>
    <w:multiLevelType w:val="multilevel"/>
    <w:tmpl w:val="D5B4E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C92E22"/>
    <w:multiLevelType w:val="multilevel"/>
    <w:tmpl w:val="03ECB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79048A"/>
    <w:multiLevelType w:val="multilevel"/>
    <w:tmpl w:val="BA3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FC6480"/>
    <w:multiLevelType w:val="multilevel"/>
    <w:tmpl w:val="8BA2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8576B2"/>
    <w:multiLevelType w:val="multilevel"/>
    <w:tmpl w:val="CF50A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913C4F"/>
    <w:multiLevelType w:val="multilevel"/>
    <w:tmpl w:val="C80A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B75C71"/>
    <w:multiLevelType w:val="multilevel"/>
    <w:tmpl w:val="38B8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5A1917"/>
    <w:multiLevelType w:val="multilevel"/>
    <w:tmpl w:val="6652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01171E"/>
    <w:multiLevelType w:val="multilevel"/>
    <w:tmpl w:val="1E50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C6651D"/>
    <w:multiLevelType w:val="multilevel"/>
    <w:tmpl w:val="AB12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7C4D92"/>
    <w:multiLevelType w:val="multilevel"/>
    <w:tmpl w:val="52B0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442BE3"/>
    <w:multiLevelType w:val="multilevel"/>
    <w:tmpl w:val="B542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A35CC0"/>
    <w:multiLevelType w:val="multilevel"/>
    <w:tmpl w:val="FE687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CD2415"/>
    <w:multiLevelType w:val="multilevel"/>
    <w:tmpl w:val="0516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EC592E"/>
    <w:multiLevelType w:val="multilevel"/>
    <w:tmpl w:val="E1728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5B60116"/>
    <w:multiLevelType w:val="multilevel"/>
    <w:tmpl w:val="BBEE1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C81E8B"/>
    <w:multiLevelType w:val="multilevel"/>
    <w:tmpl w:val="FFE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65D7FFD"/>
    <w:multiLevelType w:val="multilevel"/>
    <w:tmpl w:val="C576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E9742F"/>
    <w:multiLevelType w:val="multilevel"/>
    <w:tmpl w:val="FCE0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F24DD1"/>
    <w:multiLevelType w:val="multilevel"/>
    <w:tmpl w:val="2AF0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76B6738"/>
    <w:multiLevelType w:val="multilevel"/>
    <w:tmpl w:val="2DA2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0F4D9C"/>
    <w:multiLevelType w:val="multilevel"/>
    <w:tmpl w:val="5C26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D0B323D"/>
    <w:multiLevelType w:val="hybridMultilevel"/>
    <w:tmpl w:val="77BE4B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A634C6"/>
    <w:multiLevelType w:val="multilevel"/>
    <w:tmpl w:val="9EC4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490AF7"/>
    <w:multiLevelType w:val="multilevel"/>
    <w:tmpl w:val="A8AA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88B7CD7"/>
    <w:multiLevelType w:val="multilevel"/>
    <w:tmpl w:val="2660A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9070C44"/>
    <w:multiLevelType w:val="multilevel"/>
    <w:tmpl w:val="78B07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B2B111D"/>
    <w:multiLevelType w:val="multilevel"/>
    <w:tmpl w:val="5EE8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B806540"/>
    <w:multiLevelType w:val="multilevel"/>
    <w:tmpl w:val="498A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DE8326C"/>
    <w:multiLevelType w:val="multilevel"/>
    <w:tmpl w:val="3D9CE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E370510"/>
    <w:multiLevelType w:val="multilevel"/>
    <w:tmpl w:val="BC2A3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F8C2C01"/>
    <w:multiLevelType w:val="multilevel"/>
    <w:tmpl w:val="D3AE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08205E8"/>
    <w:multiLevelType w:val="multilevel"/>
    <w:tmpl w:val="ADD0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38F0ACF"/>
    <w:multiLevelType w:val="multilevel"/>
    <w:tmpl w:val="921C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3EA2E6C"/>
    <w:multiLevelType w:val="multilevel"/>
    <w:tmpl w:val="5B6E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F64A06"/>
    <w:multiLevelType w:val="multilevel"/>
    <w:tmpl w:val="3C1A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5B86F3B"/>
    <w:multiLevelType w:val="multilevel"/>
    <w:tmpl w:val="DAB4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6E8678E"/>
    <w:multiLevelType w:val="multilevel"/>
    <w:tmpl w:val="017C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7E43B6D"/>
    <w:multiLevelType w:val="multilevel"/>
    <w:tmpl w:val="1454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7EF5134"/>
    <w:multiLevelType w:val="multilevel"/>
    <w:tmpl w:val="E7C40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9E80223"/>
    <w:multiLevelType w:val="multilevel"/>
    <w:tmpl w:val="3140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AD17AA9"/>
    <w:multiLevelType w:val="multilevel"/>
    <w:tmpl w:val="0E867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BD73C0E"/>
    <w:multiLevelType w:val="multilevel"/>
    <w:tmpl w:val="427A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C953A05"/>
    <w:multiLevelType w:val="multilevel"/>
    <w:tmpl w:val="0414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CF937D1"/>
    <w:multiLevelType w:val="multilevel"/>
    <w:tmpl w:val="1FDA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0963E8D"/>
    <w:multiLevelType w:val="multilevel"/>
    <w:tmpl w:val="F11EC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219556A"/>
    <w:multiLevelType w:val="multilevel"/>
    <w:tmpl w:val="33AE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5EF7682"/>
    <w:multiLevelType w:val="multilevel"/>
    <w:tmpl w:val="50AAE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70064D4"/>
    <w:multiLevelType w:val="multilevel"/>
    <w:tmpl w:val="A9D6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71F0374"/>
    <w:multiLevelType w:val="multilevel"/>
    <w:tmpl w:val="69F6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8EF1BF5"/>
    <w:multiLevelType w:val="multilevel"/>
    <w:tmpl w:val="992EE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95268BF"/>
    <w:multiLevelType w:val="multilevel"/>
    <w:tmpl w:val="6C58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BEC348B"/>
    <w:multiLevelType w:val="multilevel"/>
    <w:tmpl w:val="CACA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D166F00"/>
    <w:multiLevelType w:val="multilevel"/>
    <w:tmpl w:val="2EFC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1AB2DF5"/>
    <w:multiLevelType w:val="multilevel"/>
    <w:tmpl w:val="976A6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276259A"/>
    <w:multiLevelType w:val="multilevel"/>
    <w:tmpl w:val="5F6C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5525385"/>
    <w:multiLevelType w:val="multilevel"/>
    <w:tmpl w:val="D330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89743D5"/>
    <w:multiLevelType w:val="multilevel"/>
    <w:tmpl w:val="FAA6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BBC66EF"/>
    <w:multiLevelType w:val="multilevel"/>
    <w:tmpl w:val="41E8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F91C6A"/>
    <w:multiLevelType w:val="multilevel"/>
    <w:tmpl w:val="6566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FE20038"/>
    <w:multiLevelType w:val="multilevel"/>
    <w:tmpl w:val="1A94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0617E62"/>
    <w:multiLevelType w:val="multilevel"/>
    <w:tmpl w:val="8FAA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1227901"/>
    <w:multiLevelType w:val="multilevel"/>
    <w:tmpl w:val="C8D66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4687AEF"/>
    <w:multiLevelType w:val="multilevel"/>
    <w:tmpl w:val="D072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47F0DDC"/>
    <w:multiLevelType w:val="multilevel"/>
    <w:tmpl w:val="C046C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59E0268"/>
    <w:multiLevelType w:val="multilevel"/>
    <w:tmpl w:val="DC926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6BB2E8A"/>
    <w:multiLevelType w:val="multilevel"/>
    <w:tmpl w:val="4EA6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6C116E7"/>
    <w:multiLevelType w:val="multilevel"/>
    <w:tmpl w:val="9CC2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95C1184"/>
    <w:multiLevelType w:val="multilevel"/>
    <w:tmpl w:val="46360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C2021F6"/>
    <w:multiLevelType w:val="multilevel"/>
    <w:tmpl w:val="24C0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2"/>
  </w:num>
  <w:num w:numId="2">
    <w:abstractNumId w:val="15"/>
  </w:num>
  <w:num w:numId="3">
    <w:abstractNumId w:val="48"/>
  </w:num>
  <w:num w:numId="4">
    <w:abstractNumId w:val="4"/>
  </w:num>
  <w:num w:numId="5">
    <w:abstractNumId w:val="68"/>
  </w:num>
  <w:num w:numId="6">
    <w:abstractNumId w:val="34"/>
  </w:num>
  <w:num w:numId="7">
    <w:abstractNumId w:val="56"/>
  </w:num>
  <w:num w:numId="8">
    <w:abstractNumId w:val="25"/>
  </w:num>
  <w:num w:numId="9">
    <w:abstractNumId w:val="19"/>
  </w:num>
  <w:num w:numId="10">
    <w:abstractNumId w:val="69"/>
  </w:num>
  <w:num w:numId="11">
    <w:abstractNumId w:val="57"/>
  </w:num>
  <w:num w:numId="12">
    <w:abstractNumId w:val="61"/>
  </w:num>
  <w:num w:numId="13">
    <w:abstractNumId w:val="74"/>
  </w:num>
  <w:num w:numId="14">
    <w:abstractNumId w:val="29"/>
  </w:num>
  <w:num w:numId="15">
    <w:abstractNumId w:val="30"/>
  </w:num>
  <w:num w:numId="16">
    <w:abstractNumId w:val="13"/>
  </w:num>
  <w:num w:numId="17">
    <w:abstractNumId w:val="50"/>
  </w:num>
  <w:num w:numId="18">
    <w:abstractNumId w:val="45"/>
  </w:num>
  <w:num w:numId="19">
    <w:abstractNumId w:val="73"/>
  </w:num>
  <w:num w:numId="20">
    <w:abstractNumId w:val="9"/>
  </w:num>
  <w:num w:numId="21">
    <w:abstractNumId w:val="65"/>
  </w:num>
  <w:num w:numId="22">
    <w:abstractNumId w:val="28"/>
  </w:num>
  <w:num w:numId="23">
    <w:abstractNumId w:val="8"/>
  </w:num>
  <w:num w:numId="24">
    <w:abstractNumId w:val="60"/>
  </w:num>
  <w:num w:numId="25">
    <w:abstractNumId w:val="12"/>
  </w:num>
  <w:num w:numId="26">
    <w:abstractNumId w:val="52"/>
  </w:num>
  <w:num w:numId="27">
    <w:abstractNumId w:val="63"/>
  </w:num>
  <w:num w:numId="28">
    <w:abstractNumId w:val="46"/>
  </w:num>
  <w:num w:numId="29">
    <w:abstractNumId w:val="10"/>
  </w:num>
  <w:num w:numId="30">
    <w:abstractNumId w:val="16"/>
  </w:num>
  <w:num w:numId="31">
    <w:abstractNumId w:val="24"/>
  </w:num>
  <w:num w:numId="32">
    <w:abstractNumId w:val="59"/>
  </w:num>
  <w:num w:numId="33">
    <w:abstractNumId w:val="47"/>
  </w:num>
  <w:num w:numId="34">
    <w:abstractNumId w:val="32"/>
  </w:num>
  <w:num w:numId="35">
    <w:abstractNumId w:val="75"/>
  </w:num>
  <w:num w:numId="36">
    <w:abstractNumId w:val="7"/>
  </w:num>
  <w:num w:numId="37">
    <w:abstractNumId w:val="26"/>
  </w:num>
  <w:num w:numId="38">
    <w:abstractNumId w:val="64"/>
  </w:num>
  <w:num w:numId="39">
    <w:abstractNumId w:val="35"/>
  </w:num>
  <w:num w:numId="40">
    <w:abstractNumId w:val="20"/>
  </w:num>
  <w:num w:numId="41">
    <w:abstractNumId w:val="2"/>
  </w:num>
  <w:num w:numId="42">
    <w:abstractNumId w:val="40"/>
  </w:num>
  <w:num w:numId="43">
    <w:abstractNumId w:val="22"/>
  </w:num>
  <w:num w:numId="44">
    <w:abstractNumId w:val="42"/>
  </w:num>
  <w:num w:numId="45">
    <w:abstractNumId w:val="55"/>
  </w:num>
  <w:num w:numId="46">
    <w:abstractNumId w:val="0"/>
  </w:num>
  <w:num w:numId="47">
    <w:abstractNumId w:val="38"/>
  </w:num>
  <w:num w:numId="48">
    <w:abstractNumId w:val="66"/>
  </w:num>
  <w:num w:numId="49">
    <w:abstractNumId w:val="67"/>
  </w:num>
  <w:num w:numId="50">
    <w:abstractNumId w:val="53"/>
  </w:num>
  <w:num w:numId="51">
    <w:abstractNumId w:val="6"/>
  </w:num>
  <w:num w:numId="52">
    <w:abstractNumId w:val="58"/>
  </w:num>
  <w:num w:numId="53">
    <w:abstractNumId w:val="14"/>
  </w:num>
  <w:num w:numId="54">
    <w:abstractNumId w:val="23"/>
  </w:num>
  <w:num w:numId="55">
    <w:abstractNumId w:val="5"/>
  </w:num>
  <w:num w:numId="56">
    <w:abstractNumId w:val="18"/>
  </w:num>
  <w:num w:numId="57">
    <w:abstractNumId w:val="71"/>
  </w:num>
  <w:num w:numId="58">
    <w:abstractNumId w:val="39"/>
  </w:num>
  <w:num w:numId="59">
    <w:abstractNumId w:val="3"/>
  </w:num>
  <w:num w:numId="60">
    <w:abstractNumId w:val="37"/>
  </w:num>
  <w:num w:numId="61">
    <w:abstractNumId w:val="36"/>
  </w:num>
  <w:num w:numId="62">
    <w:abstractNumId w:val="1"/>
  </w:num>
  <w:num w:numId="63">
    <w:abstractNumId w:val="62"/>
  </w:num>
  <w:num w:numId="64">
    <w:abstractNumId w:val="49"/>
  </w:num>
  <w:num w:numId="65">
    <w:abstractNumId w:val="11"/>
  </w:num>
  <w:num w:numId="66">
    <w:abstractNumId w:val="31"/>
  </w:num>
  <w:num w:numId="67">
    <w:abstractNumId w:val="41"/>
  </w:num>
  <w:num w:numId="68">
    <w:abstractNumId w:val="44"/>
  </w:num>
  <w:num w:numId="69">
    <w:abstractNumId w:val="17"/>
  </w:num>
  <w:num w:numId="70">
    <w:abstractNumId w:val="43"/>
  </w:num>
  <w:num w:numId="71">
    <w:abstractNumId w:val="54"/>
  </w:num>
  <w:num w:numId="72">
    <w:abstractNumId w:val="51"/>
  </w:num>
  <w:num w:numId="73">
    <w:abstractNumId w:val="70"/>
  </w:num>
  <w:num w:numId="74">
    <w:abstractNumId w:val="27"/>
  </w:num>
  <w:num w:numId="75">
    <w:abstractNumId w:val="33"/>
  </w:num>
  <w:num w:numId="76">
    <w:abstractNumId w:val="21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383"/>
    <w:rsid w:val="0000718D"/>
    <w:rsid w:val="0001702E"/>
    <w:rsid w:val="00021741"/>
    <w:rsid w:val="000219DF"/>
    <w:rsid w:val="00030DE4"/>
    <w:rsid w:val="00034404"/>
    <w:rsid w:val="00055042"/>
    <w:rsid w:val="00093E71"/>
    <w:rsid w:val="000A6F80"/>
    <w:rsid w:val="000C7903"/>
    <w:rsid w:val="000E2216"/>
    <w:rsid w:val="000E5FC4"/>
    <w:rsid w:val="000F0342"/>
    <w:rsid w:val="000F51EC"/>
    <w:rsid w:val="00100B01"/>
    <w:rsid w:val="00101445"/>
    <w:rsid w:val="001232B5"/>
    <w:rsid w:val="00142CE7"/>
    <w:rsid w:val="00174BF3"/>
    <w:rsid w:val="001762F7"/>
    <w:rsid w:val="0018733B"/>
    <w:rsid w:val="001A2F94"/>
    <w:rsid w:val="001C2603"/>
    <w:rsid w:val="001D6930"/>
    <w:rsid w:val="001E29A3"/>
    <w:rsid w:val="001E3CC9"/>
    <w:rsid w:val="001F1270"/>
    <w:rsid w:val="001F3D0A"/>
    <w:rsid w:val="002012A4"/>
    <w:rsid w:val="00215709"/>
    <w:rsid w:val="002223B8"/>
    <w:rsid w:val="002453B8"/>
    <w:rsid w:val="00252E67"/>
    <w:rsid w:val="002679BC"/>
    <w:rsid w:val="00274F83"/>
    <w:rsid w:val="002A2EAD"/>
    <w:rsid w:val="002B4DF5"/>
    <w:rsid w:val="002B78CF"/>
    <w:rsid w:val="002D1D86"/>
    <w:rsid w:val="002D2956"/>
    <w:rsid w:val="002D3383"/>
    <w:rsid w:val="002E4042"/>
    <w:rsid w:val="003167B9"/>
    <w:rsid w:val="0035113B"/>
    <w:rsid w:val="00362A55"/>
    <w:rsid w:val="00370083"/>
    <w:rsid w:val="00373DEA"/>
    <w:rsid w:val="00392465"/>
    <w:rsid w:val="00393AA7"/>
    <w:rsid w:val="003B4359"/>
    <w:rsid w:val="003B500D"/>
    <w:rsid w:val="003C230B"/>
    <w:rsid w:val="003D5043"/>
    <w:rsid w:val="00421623"/>
    <w:rsid w:val="00427A05"/>
    <w:rsid w:val="00433F30"/>
    <w:rsid w:val="004728AD"/>
    <w:rsid w:val="00480DAE"/>
    <w:rsid w:val="00492B1F"/>
    <w:rsid w:val="004939E0"/>
    <w:rsid w:val="004977B6"/>
    <w:rsid w:val="004A4BB0"/>
    <w:rsid w:val="004A6B01"/>
    <w:rsid w:val="004B019C"/>
    <w:rsid w:val="004B1F35"/>
    <w:rsid w:val="004E321C"/>
    <w:rsid w:val="004E5EE8"/>
    <w:rsid w:val="005117BB"/>
    <w:rsid w:val="00524CB6"/>
    <w:rsid w:val="00566AFE"/>
    <w:rsid w:val="005B1D5A"/>
    <w:rsid w:val="005B30C8"/>
    <w:rsid w:val="005B3EC9"/>
    <w:rsid w:val="005C3735"/>
    <w:rsid w:val="005F5900"/>
    <w:rsid w:val="00600307"/>
    <w:rsid w:val="00605CFC"/>
    <w:rsid w:val="006061EB"/>
    <w:rsid w:val="00606406"/>
    <w:rsid w:val="00656AD9"/>
    <w:rsid w:val="0068780A"/>
    <w:rsid w:val="006B390D"/>
    <w:rsid w:val="007010D0"/>
    <w:rsid w:val="00705D4F"/>
    <w:rsid w:val="00711AE0"/>
    <w:rsid w:val="00737AA6"/>
    <w:rsid w:val="00756856"/>
    <w:rsid w:val="0076217B"/>
    <w:rsid w:val="0078339E"/>
    <w:rsid w:val="00784D05"/>
    <w:rsid w:val="00797F00"/>
    <w:rsid w:val="007A418C"/>
    <w:rsid w:val="007B241B"/>
    <w:rsid w:val="007B28CD"/>
    <w:rsid w:val="007C04E5"/>
    <w:rsid w:val="007D4543"/>
    <w:rsid w:val="007F24F1"/>
    <w:rsid w:val="007F4EF6"/>
    <w:rsid w:val="00816D8C"/>
    <w:rsid w:val="00831677"/>
    <w:rsid w:val="008331E6"/>
    <w:rsid w:val="00843FFA"/>
    <w:rsid w:val="008552BC"/>
    <w:rsid w:val="00857E48"/>
    <w:rsid w:val="00872E92"/>
    <w:rsid w:val="008B4CD4"/>
    <w:rsid w:val="008C0A9F"/>
    <w:rsid w:val="008C4E80"/>
    <w:rsid w:val="008C4EC8"/>
    <w:rsid w:val="008D0356"/>
    <w:rsid w:val="008F0A52"/>
    <w:rsid w:val="009074E7"/>
    <w:rsid w:val="009100FA"/>
    <w:rsid w:val="00920ADE"/>
    <w:rsid w:val="00924735"/>
    <w:rsid w:val="00940C95"/>
    <w:rsid w:val="00950544"/>
    <w:rsid w:val="0095556A"/>
    <w:rsid w:val="009630E1"/>
    <w:rsid w:val="0097209D"/>
    <w:rsid w:val="0098562A"/>
    <w:rsid w:val="00991FDE"/>
    <w:rsid w:val="009B4898"/>
    <w:rsid w:val="009B7763"/>
    <w:rsid w:val="009C7D14"/>
    <w:rsid w:val="009E02F6"/>
    <w:rsid w:val="009E0A4A"/>
    <w:rsid w:val="009E2795"/>
    <w:rsid w:val="009E316E"/>
    <w:rsid w:val="009F26DB"/>
    <w:rsid w:val="00A04BD3"/>
    <w:rsid w:val="00A24684"/>
    <w:rsid w:val="00A24DCF"/>
    <w:rsid w:val="00A3657A"/>
    <w:rsid w:val="00A3794F"/>
    <w:rsid w:val="00A40A61"/>
    <w:rsid w:val="00A51BB3"/>
    <w:rsid w:val="00A52989"/>
    <w:rsid w:val="00A95DF9"/>
    <w:rsid w:val="00AA30D6"/>
    <w:rsid w:val="00AA7269"/>
    <w:rsid w:val="00AB1F7E"/>
    <w:rsid w:val="00AB5052"/>
    <w:rsid w:val="00AC39AF"/>
    <w:rsid w:val="00AC5575"/>
    <w:rsid w:val="00AC5BE8"/>
    <w:rsid w:val="00AD6916"/>
    <w:rsid w:val="00B04827"/>
    <w:rsid w:val="00B12579"/>
    <w:rsid w:val="00B143EA"/>
    <w:rsid w:val="00B20EDB"/>
    <w:rsid w:val="00B332EA"/>
    <w:rsid w:val="00B36CAE"/>
    <w:rsid w:val="00B40324"/>
    <w:rsid w:val="00B41596"/>
    <w:rsid w:val="00B45C97"/>
    <w:rsid w:val="00B548C2"/>
    <w:rsid w:val="00B86CC5"/>
    <w:rsid w:val="00B93D25"/>
    <w:rsid w:val="00BA727F"/>
    <w:rsid w:val="00BB7D64"/>
    <w:rsid w:val="00BC3830"/>
    <w:rsid w:val="00BC6314"/>
    <w:rsid w:val="00BD77BF"/>
    <w:rsid w:val="00BF1894"/>
    <w:rsid w:val="00BF4F52"/>
    <w:rsid w:val="00C01BC6"/>
    <w:rsid w:val="00C1039A"/>
    <w:rsid w:val="00C124C8"/>
    <w:rsid w:val="00C3281F"/>
    <w:rsid w:val="00C47A09"/>
    <w:rsid w:val="00C619B8"/>
    <w:rsid w:val="00C72B8B"/>
    <w:rsid w:val="00C83787"/>
    <w:rsid w:val="00CA00B9"/>
    <w:rsid w:val="00CA13FA"/>
    <w:rsid w:val="00CB12A9"/>
    <w:rsid w:val="00CC2FD4"/>
    <w:rsid w:val="00CD15F8"/>
    <w:rsid w:val="00CE0894"/>
    <w:rsid w:val="00CE23C0"/>
    <w:rsid w:val="00CF0B30"/>
    <w:rsid w:val="00CF64B1"/>
    <w:rsid w:val="00CF7944"/>
    <w:rsid w:val="00D06725"/>
    <w:rsid w:val="00D352CC"/>
    <w:rsid w:val="00D4334F"/>
    <w:rsid w:val="00D47E5A"/>
    <w:rsid w:val="00D52C4B"/>
    <w:rsid w:val="00D70EC9"/>
    <w:rsid w:val="00D7348F"/>
    <w:rsid w:val="00D8342A"/>
    <w:rsid w:val="00D8479A"/>
    <w:rsid w:val="00D84FDA"/>
    <w:rsid w:val="00DE6A15"/>
    <w:rsid w:val="00DF61AA"/>
    <w:rsid w:val="00E17139"/>
    <w:rsid w:val="00E30B3F"/>
    <w:rsid w:val="00E337A8"/>
    <w:rsid w:val="00E35932"/>
    <w:rsid w:val="00E47ED6"/>
    <w:rsid w:val="00E51203"/>
    <w:rsid w:val="00E70820"/>
    <w:rsid w:val="00E77AE5"/>
    <w:rsid w:val="00E80C29"/>
    <w:rsid w:val="00E86EAB"/>
    <w:rsid w:val="00EB0ED0"/>
    <w:rsid w:val="00EC417F"/>
    <w:rsid w:val="00EF6C85"/>
    <w:rsid w:val="00F10503"/>
    <w:rsid w:val="00F10CD5"/>
    <w:rsid w:val="00F1272B"/>
    <w:rsid w:val="00F14DD5"/>
    <w:rsid w:val="00F30F9A"/>
    <w:rsid w:val="00F45594"/>
    <w:rsid w:val="00F47020"/>
    <w:rsid w:val="00F47AF0"/>
    <w:rsid w:val="00F60482"/>
    <w:rsid w:val="00F67062"/>
    <w:rsid w:val="00F73C6A"/>
    <w:rsid w:val="00F823E3"/>
    <w:rsid w:val="00F973F0"/>
    <w:rsid w:val="00FA0BEC"/>
    <w:rsid w:val="00FB2772"/>
    <w:rsid w:val="00FC2FA4"/>
    <w:rsid w:val="00FC57A7"/>
    <w:rsid w:val="00FF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B4FAE"/>
  <w15:chartTrackingRefBased/>
  <w15:docId w15:val="{A3B71A17-9FDF-4FFB-A081-B44A9BB0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C39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B332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6A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3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B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7763"/>
  </w:style>
  <w:style w:type="paragraph" w:styleId="AltBilgi">
    <w:name w:val="footer"/>
    <w:basedOn w:val="Normal"/>
    <w:link w:val="AltBilgiChar"/>
    <w:uiPriority w:val="99"/>
    <w:unhideWhenUsed/>
    <w:rsid w:val="009B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B7763"/>
  </w:style>
  <w:style w:type="paragraph" w:styleId="NormalWeb">
    <w:name w:val="Normal (Web)"/>
    <w:basedOn w:val="Normal"/>
    <w:uiPriority w:val="99"/>
    <w:unhideWhenUsed/>
    <w:rsid w:val="000E5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36CAE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B143E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A95DF9"/>
    <w:rPr>
      <w:b/>
      <w:bCs/>
    </w:rPr>
  </w:style>
  <w:style w:type="character" w:customStyle="1" w:styleId="mdc-buttonlabel">
    <w:name w:val="mdc-button__label"/>
    <w:basedOn w:val="VarsaylanParagrafYazTipi"/>
    <w:rsid w:val="00A95DF9"/>
  </w:style>
  <w:style w:type="character" w:styleId="zlenenKpr">
    <w:name w:val="FollowedHyperlink"/>
    <w:basedOn w:val="VarsaylanParagrafYazTipi"/>
    <w:uiPriority w:val="99"/>
    <w:semiHidden/>
    <w:unhideWhenUsed/>
    <w:rsid w:val="00B332EA"/>
    <w:rPr>
      <w:color w:val="954F72" w:themeColor="followed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B332E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gorselalti">
    <w:name w:val="gorselalti"/>
    <w:basedOn w:val="Normal"/>
    <w:rsid w:val="00B33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">
    <w:name w:val="body"/>
    <w:basedOn w:val="Normal"/>
    <w:rsid w:val="00B33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g-star-inserted">
    <w:name w:val="ng-star-inserted"/>
    <w:basedOn w:val="VarsaylanParagrafYazTipi"/>
    <w:rsid w:val="00872E92"/>
  </w:style>
  <w:style w:type="table" w:styleId="DzTablo1">
    <w:name w:val="Plain Table 1"/>
    <w:basedOn w:val="NormalTablo"/>
    <w:uiPriority w:val="41"/>
    <w:rsid w:val="00872E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1Ak-Vurgu1">
    <w:name w:val="Grid Table 1 Light Accent 1"/>
    <w:basedOn w:val="NormalTablo"/>
    <w:uiPriority w:val="46"/>
    <w:rsid w:val="00100B0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AD69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KlavuzuTablo4-Vurgu3">
    <w:name w:val="Grid Table 4 Accent 3"/>
    <w:basedOn w:val="NormalTablo"/>
    <w:uiPriority w:val="49"/>
    <w:rsid w:val="00940C9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avuzuTablo4-Vurgu5">
    <w:name w:val="Grid Table 4 Accent 5"/>
    <w:basedOn w:val="NormalTablo"/>
    <w:uiPriority w:val="49"/>
    <w:rsid w:val="00940C9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DzTablo4">
    <w:name w:val="Plain Table 4"/>
    <w:basedOn w:val="NormalTablo"/>
    <w:uiPriority w:val="44"/>
    <w:rsid w:val="00F73C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eTablo2-Vurgu3">
    <w:name w:val="List Table 2 Accent 3"/>
    <w:basedOn w:val="NormalTablo"/>
    <w:uiPriority w:val="47"/>
    <w:rsid w:val="00F73C6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lo1Ak-Vurgu3">
    <w:name w:val="List Table 1 Light Accent 3"/>
    <w:basedOn w:val="NormalTablo"/>
    <w:uiPriority w:val="46"/>
    <w:rsid w:val="00F73C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fontstyle01">
    <w:name w:val="fontstyle01"/>
    <w:basedOn w:val="VarsaylanParagrafYazTipi"/>
    <w:rsid w:val="002B78CF"/>
    <w:rPr>
      <w:rFonts w:ascii="Palatino-Bold" w:hAnsi="Palatino-Bold" w:hint="default"/>
      <w:b/>
      <w:bCs/>
      <w:i w:val="0"/>
      <w:iCs w:val="0"/>
      <w:color w:val="C4151B"/>
      <w:sz w:val="24"/>
      <w:szCs w:val="24"/>
    </w:rPr>
  </w:style>
  <w:style w:type="character" w:customStyle="1" w:styleId="mrel">
    <w:name w:val="mrel"/>
    <w:basedOn w:val="VarsaylanParagrafYazTipi"/>
    <w:rsid w:val="009E02F6"/>
  </w:style>
  <w:style w:type="character" w:styleId="AklamaBavurusu">
    <w:name w:val="annotation reference"/>
    <w:basedOn w:val="VarsaylanParagrafYazTipi"/>
    <w:uiPriority w:val="99"/>
    <w:semiHidden/>
    <w:unhideWhenUsed/>
    <w:rsid w:val="008331E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331E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331E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331E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331E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3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31E6"/>
    <w:rPr>
      <w:rFonts w:ascii="Segoe UI" w:hAnsi="Segoe UI" w:cs="Segoe UI"/>
      <w:sz w:val="18"/>
      <w:szCs w:val="1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66A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itation-37">
    <w:name w:val="citation-37"/>
    <w:basedOn w:val="VarsaylanParagrafYazTipi"/>
    <w:rsid w:val="00566AFE"/>
  </w:style>
  <w:style w:type="character" w:customStyle="1" w:styleId="citation-36">
    <w:name w:val="citation-36"/>
    <w:basedOn w:val="VarsaylanParagrafYazTipi"/>
    <w:rsid w:val="00566AFE"/>
  </w:style>
  <w:style w:type="character" w:customStyle="1" w:styleId="citation-35">
    <w:name w:val="citation-35"/>
    <w:basedOn w:val="VarsaylanParagrafYazTipi"/>
    <w:rsid w:val="00566AFE"/>
  </w:style>
  <w:style w:type="character" w:customStyle="1" w:styleId="citation-34">
    <w:name w:val="citation-34"/>
    <w:basedOn w:val="VarsaylanParagrafYazTipi"/>
    <w:rsid w:val="00566AFE"/>
  </w:style>
  <w:style w:type="character" w:customStyle="1" w:styleId="citation-33">
    <w:name w:val="citation-33"/>
    <w:basedOn w:val="VarsaylanParagrafYazTipi"/>
    <w:rsid w:val="00566AFE"/>
  </w:style>
  <w:style w:type="character" w:customStyle="1" w:styleId="citation-32">
    <w:name w:val="citation-32"/>
    <w:basedOn w:val="VarsaylanParagrafYazTipi"/>
    <w:rsid w:val="00566AFE"/>
  </w:style>
  <w:style w:type="character" w:customStyle="1" w:styleId="citation-31">
    <w:name w:val="citation-31"/>
    <w:basedOn w:val="VarsaylanParagrafYazTipi"/>
    <w:rsid w:val="00566AFE"/>
  </w:style>
  <w:style w:type="character" w:customStyle="1" w:styleId="citation-30">
    <w:name w:val="citation-30"/>
    <w:basedOn w:val="VarsaylanParagrafYazTipi"/>
    <w:rsid w:val="00566AFE"/>
  </w:style>
  <w:style w:type="character" w:customStyle="1" w:styleId="citation-29">
    <w:name w:val="citation-29"/>
    <w:basedOn w:val="VarsaylanParagrafYazTipi"/>
    <w:rsid w:val="00566AFE"/>
  </w:style>
  <w:style w:type="character" w:customStyle="1" w:styleId="citation-28">
    <w:name w:val="citation-28"/>
    <w:basedOn w:val="VarsaylanParagrafYazTipi"/>
    <w:rsid w:val="00566AFE"/>
  </w:style>
  <w:style w:type="character" w:customStyle="1" w:styleId="citation-27">
    <w:name w:val="citation-27"/>
    <w:basedOn w:val="VarsaylanParagrafYazTipi"/>
    <w:rsid w:val="00566AFE"/>
  </w:style>
  <w:style w:type="character" w:customStyle="1" w:styleId="citation-26">
    <w:name w:val="citation-26"/>
    <w:basedOn w:val="VarsaylanParagrafYazTipi"/>
    <w:rsid w:val="00566AFE"/>
  </w:style>
  <w:style w:type="character" w:customStyle="1" w:styleId="citation-25">
    <w:name w:val="citation-25"/>
    <w:basedOn w:val="VarsaylanParagrafYazTipi"/>
    <w:rsid w:val="00566AFE"/>
  </w:style>
  <w:style w:type="character" w:customStyle="1" w:styleId="citation-24">
    <w:name w:val="citation-24"/>
    <w:basedOn w:val="VarsaylanParagrafYazTipi"/>
    <w:rsid w:val="00566AFE"/>
  </w:style>
  <w:style w:type="character" w:customStyle="1" w:styleId="citation-23">
    <w:name w:val="citation-23"/>
    <w:basedOn w:val="VarsaylanParagrafYazTipi"/>
    <w:rsid w:val="00566AFE"/>
  </w:style>
  <w:style w:type="character" w:customStyle="1" w:styleId="citation-22">
    <w:name w:val="citation-22"/>
    <w:basedOn w:val="VarsaylanParagrafYazTipi"/>
    <w:rsid w:val="00566AFE"/>
  </w:style>
  <w:style w:type="character" w:customStyle="1" w:styleId="citation-21">
    <w:name w:val="citation-21"/>
    <w:basedOn w:val="VarsaylanParagrafYazTipi"/>
    <w:rsid w:val="00566AFE"/>
  </w:style>
  <w:style w:type="character" w:customStyle="1" w:styleId="citation-20">
    <w:name w:val="citation-20"/>
    <w:basedOn w:val="VarsaylanParagrafYazTipi"/>
    <w:rsid w:val="00566AFE"/>
  </w:style>
  <w:style w:type="character" w:customStyle="1" w:styleId="citation-19">
    <w:name w:val="citation-19"/>
    <w:basedOn w:val="VarsaylanParagrafYazTipi"/>
    <w:rsid w:val="00566AFE"/>
  </w:style>
  <w:style w:type="paragraph" w:styleId="AralkYok">
    <w:name w:val="No Spacing"/>
    <w:uiPriority w:val="1"/>
    <w:qFormat/>
    <w:rsid w:val="00566AFE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AC39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abel">
    <w:name w:val="label"/>
    <w:basedOn w:val="VarsaylanParagrafYazTipi"/>
    <w:rsid w:val="001E29A3"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548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548C2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HTMLKodu">
    <w:name w:val="HTML Code"/>
    <w:basedOn w:val="VarsaylanParagrafYazTipi"/>
    <w:uiPriority w:val="99"/>
    <w:semiHidden/>
    <w:unhideWhenUsed/>
    <w:rsid w:val="00B548C2"/>
    <w:rPr>
      <w:rFonts w:ascii="Courier New" w:eastAsia="Times New Roman" w:hAnsi="Courier New" w:cs="Courier New"/>
      <w:sz w:val="20"/>
      <w:szCs w:val="20"/>
    </w:rPr>
  </w:style>
  <w:style w:type="character" w:customStyle="1" w:styleId="citation-18">
    <w:name w:val="citation-18"/>
    <w:basedOn w:val="VarsaylanParagrafYazTipi"/>
    <w:rsid w:val="00A3657A"/>
  </w:style>
  <w:style w:type="character" w:customStyle="1" w:styleId="citation-17">
    <w:name w:val="citation-17"/>
    <w:basedOn w:val="VarsaylanParagrafYazTipi"/>
    <w:rsid w:val="00A3657A"/>
  </w:style>
  <w:style w:type="character" w:customStyle="1" w:styleId="citation-16">
    <w:name w:val="citation-16"/>
    <w:basedOn w:val="VarsaylanParagrafYazTipi"/>
    <w:rsid w:val="00A3657A"/>
  </w:style>
  <w:style w:type="character" w:customStyle="1" w:styleId="citation-15">
    <w:name w:val="citation-15"/>
    <w:basedOn w:val="VarsaylanParagrafYazTipi"/>
    <w:rsid w:val="00A3657A"/>
  </w:style>
  <w:style w:type="character" w:customStyle="1" w:styleId="citation-291">
    <w:name w:val="citation-291"/>
    <w:basedOn w:val="VarsaylanParagrafYazTipi"/>
    <w:rsid w:val="00CF7944"/>
  </w:style>
  <w:style w:type="character" w:customStyle="1" w:styleId="citation-290">
    <w:name w:val="citation-290"/>
    <w:basedOn w:val="VarsaylanParagrafYazTipi"/>
    <w:rsid w:val="00CF7944"/>
  </w:style>
  <w:style w:type="character" w:customStyle="1" w:styleId="citation-289">
    <w:name w:val="citation-289"/>
    <w:basedOn w:val="VarsaylanParagrafYazTipi"/>
    <w:rsid w:val="00CF7944"/>
  </w:style>
  <w:style w:type="character" w:customStyle="1" w:styleId="citation-288">
    <w:name w:val="citation-288"/>
    <w:basedOn w:val="VarsaylanParagrafYazTipi"/>
    <w:rsid w:val="00CF7944"/>
  </w:style>
  <w:style w:type="character" w:customStyle="1" w:styleId="citation-287">
    <w:name w:val="citation-287"/>
    <w:basedOn w:val="VarsaylanParagrafYazTipi"/>
    <w:rsid w:val="00CF7944"/>
  </w:style>
  <w:style w:type="character" w:customStyle="1" w:styleId="citation-286">
    <w:name w:val="citation-286"/>
    <w:basedOn w:val="VarsaylanParagrafYazTipi"/>
    <w:rsid w:val="00CF7944"/>
  </w:style>
  <w:style w:type="character" w:customStyle="1" w:styleId="citation-285">
    <w:name w:val="citation-285"/>
    <w:basedOn w:val="VarsaylanParagrafYazTipi"/>
    <w:rsid w:val="00CF7944"/>
  </w:style>
  <w:style w:type="character" w:customStyle="1" w:styleId="citation-284">
    <w:name w:val="citation-284"/>
    <w:basedOn w:val="VarsaylanParagrafYazTipi"/>
    <w:rsid w:val="00CF7944"/>
  </w:style>
  <w:style w:type="character" w:customStyle="1" w:styleId="citation-283">
    <w:name w:val="citation-283"/>
    <w:basedOn w:val="VarsaylanParagrafYazTipi"/>
    <w:rsid w:val="00CF7944"/>
  </w:style>
  <w:style w:type="character" w:customStyle="1" w:styleId="citation-282">
    <w:name w:val="citation-282"/>
    <w:basedOn w:val="VarsaylanParagrafYazTipi"/>
    <w:rsid w:val="00CF7944"/>
  </w:style>
  <w:style w:type="character" w:customStyle="1" w:styleId="citation-281">
    <w:name w:val="citation-281"/>
    <w:basedOn w:val="VarsaylanParagrafYazTipi"/>
    <w:rsid w:val="00CF7944"/>
  </w:style>
  <w:style w:type="character" w:customStyle="1" w:styleId="citation-280">
    <w:name w:val="citation-280"/>
    <w:basedOn w:val="VarsaylanParagrafYazTipi"/>
    <w:rsid w:val="00CF7944"/>
  </w:style>
  <w:style w:type="character" w:customStyle="1" w:styleId="math-inline">
    <w:name w:val="math-inline"/>
    <w:basedOn w:val="VarsaylanParagrafYazTipi"/>
    <w:rsid w:val="00CF7944"/>
  </w:style>
  <w:style w:type="character" w:customStyle="1" w:styleId="citation-347">
    <w:name w:val="citation-347"/>
    <w:basedOn w:val="VarsaylanParagrafYazTipi"/>
    <w:rsid w:val="00816D8C"/>
  </w:style>
  <w:style w:type="character" w:customStyle="1" w:styleId="citation-346">
    <w:name w:val="citation-346"/>
    <w:basedOn w:val="VarsaylanParagrafYazTipi"/>
    <w:rsid w:val="00816D8C"/>
  </w:style>
  <w:style w:type="character" w:customStyle="1" w:styleId="citation-345">
    <w:name w:val="citation-345"/>
    <w:basedOn w:val="VarsaylanParagrafYazTipi"/>
    <w:rsid w:val="00816D8C"/>
  </w:style>
  <w:style w:type="character" w:customStyle="1" w:styleId="citation-344">
    <w:name w:val="citation-344"/>
    <w:basedOn w:val="VarsaylanParagrafYazTipi"/>
    <w:rsid w:val="00816D8C"/>
  </w:style>
  <w:style w:type="character" w:customStyle="1" w:styleId="citation-343">
    <w:name w:val="citation-343"/>
    <w:basedOn w:val="VarsaylanParagrafYazTipi"/>
    <w:rsid w:val="00816D8C"/>
  </w:style>
  <w:style w:type="character" w:customStyle="1" w:styleId="citation-342">
    <w:name w:val="citation-342"/>
    <w:basedOn w:val="VarsaylanParagrafYazTipi"/>
    <w:rsid w:val="00816D8C"/>
  </w:style>
  <w:style w:type="character" w:customStyle="1" w:styleId="citation-341">
    <w:name w:val="citation-341"/>
    <w:basedOn w:val="VarsaylanParagrafYazTipi"/>
    <w:rsid w:val="00816D8C"/>
  </w:style>
  <w:style w:type="character" w:customStyle="1" w:styleId="citation-340">
    <w:name w:val="citation-340"/>
    <w:basedOn w:val="VarsaylanParagrafYazTipi"/>
    <w:rsid w:val="00816D8C"/>
  </w:style>
  <w:style w:type="character" w:customStyle="1" w:styleId="citation-339">
    <w:name w:val="citation-339"/>
    <w:basedOn w:val="VarsaylanParagrafYazTipi"/>
    <w:rsid w:val="00816D8C"/>
  </w:style>
  <w:style w:type="character" w:customStyle="1" w:styleId="citation-338">
    <w:name w:val="citation-338"/>
    <w:basedOn w:val="VarsaylanParagrafYazTipi"/>
    <w:rsid w:val="00816D8C"/>
  </w:style>
  <w:style w:type="character" w:customStyle="1" w:styleId="citation-337">
    <w:name w:val="citation-337"/>
    <w:basedOn w:val="VarsaylanParagrafYazTipi"/>
    <w:rsid w:val="00816D8C"/>
  </w:style>
  <w:style w:type="character" w:customStyle="1" w:styleId="citation-336">
    <w:name w:val="citation-336"/>
    <w:basedOn w:val="VarsaylanParagrafYazTipi"/>
    <w:rsid w:val="00816D8C"/>
  </w:style>
  <w:style w:type="character" w:customStyle="1" w:styleId="citation-335">
    <w:name w:val="citation-335"/>
    <w:basedOn w:val="VarsaylanParagrafYazTipi"/>
    <w:rsid w:val="00816D8C"/>
  </w:style>
  <w:style w:type="character" w:customStyle="1" w:styleId="citation-334">
    <w:name w:val="citation-334"/>
    <w:basedOn w:val="VarsaylanParagrafYazTipi"/>
    <w:rsid w:val="00816D8C"/>
  </w:style>
  <w:style w:type="character" w:customStyle="1" w:styleId="citation-333">
    <w:name w:val="citation-333"/>
    <w:basedOn w:val="VarsaylanParagrafYazTipi"/>
    <w:rsid w:val="00816D8C"/>
  </w:style>
  <w:style w:type="character" w:customStyle="1" w:styleId="citation-332">
    <w:name w:val="citation-332"/>
    <w:basedOn w:val="VarsaylanParagrafYazTipi"/>
    <w:rsid w:val="00816D8C"/>
  </w:style>
  <w:style w:type="character" w:customStyle="1" w:styleId="citation-331">
    <w:name w:val="citation-331"/>
    <w:basedOn w:val="VarsaylanParagrafYazTipi"/>
    <w:rsid w:val="00816D8C"/>
  </w:style>
  <w:style w:type="character" w:customStyle="1" w:styleId="citation-330">
    <w:name w:val="citation-330"/>
    <w:basedOn w:val="VarsaylanParagrafYazTipi"/>
    <w:rsid w:val="00816D8C"/>
  </w:style>
  <w:style w:type="character" w:customStyle="1" w:styleId="citation-329">
    <w:name w:val="citation-329"/>
    <w:basedOn w:val="VarsaylanParagrafYazTipi"/>
    <w:rsid w:val="00816D8C"/>
  </w:style>
  <w:style w:type="character" w:customStyle="1" w:styleId="citation-328">
    <w:name w:val="citation-328"/>
    <w:basedOn w:val="VarsaylanParagrafYazTipi"/>
    <w:rsid w:val="00816D8C"/>
  </w:style>
  <w:style w:type="character" w:customStyle="1" w:styleId="citation-151">
    <w:name w:val="citation-151"/>
    <w:basedOn w:val="VarsaylanParagrafYazTipi"/>
    <w:rsid w:val="00093E71"/>
  </w:style>
  <w:style w:type="character" w:customStyle="1" w:styleId="citation-150">
    <w:name w:val="citation-150"/>
    <w:basedOn w:val="VarsaylanParagrafYazTipi"/>
    <w:rsid w:val="00093E71"/>
  </w:style>
  <w:style w:type="character" w:customStyle="1" w:styleId="citation-149">
    <w:name w:val="citation-149"/>
    <w:basedOn w:val="VarsaylanParagrafYazTipi"/>
    <w:rsid w:val="00093E71"/>
  </w:style>
  <w:style w:type="character" w:customStyle="1" w:styleId="citation-148">
    <w:name w:val="citation-148"/>
    <w:basedOn w:val="VarsaylanParagrafYazTipi"/>
    <w:rsid w:val="00093E71"/>
  </w:style>
  <w:style w:type="character" w:customStyle="1" w:styleId="citation-147">
    <w:name w:val="citation-147"/>
    <w:basedOn w:val="VarsaylanParagrafYazTipi"/>
    <w:rsid w:val="00093E71"/>
  </w:style>
  <w:style w:type="character" w:customStyle="1" w:styleId="citation-146">
    <w:name w:val="citation-146"/>
    <w:basedOn w:val="VarsaylanParagrafYazTipi"/>
    <w:rsid w:val="00093E71"/>
  </w:style>
  <w:style w:type="character" w:customStyle="1" w:styleId="citation-145">
    <w:name w:val="citation-145"/>
    <w:basedOn w:val="VarsaylanParagrafYazTipi"/>
    <w:rsid w:val="00093E71"/>
  </w:style>
  <w:style w:type="character" w:customStyle="1" w:styleId="citation-144">
    <w:name w:val="citation-144"/>
    <w:basedOn w:val="VarsaylanParagrafYazTipi"/>
    <w:rsid w:val="00093E71"/>
  </w:style>
  <w:style w:type="character" w:customStyle="1" w:styleId="citation-143">
    <w:name w:val="citation-143"/>
    <w:basedOn w:val="VarsaylanParagrafYazTipi"/>
    <w:rsid w:val="00093E71"/>
  </w:style>
  <w:style w:type="character" w:customStyle="1" w:styleId="citation-142">
    <w:name w:val="citation-142"/>
    <w:basedOn w:val="VarsaylanParagrafYazTipi"/>
    <w:rsid w:val="00093E71"/>
  </w:style>
  <w:style w:type="character" w:customStyle="1" w:styleId="citation-141">
    <w:name w:val="citation-141"/>
    <w:basedOn w:val="VarsaylanParagrafYazTipi"/>
    <w:rsid w:val="00093E71"/>
  </w:style>
  <w:style w:type="character" w:customStyle="1" w:styleId="citation-140">
    <w:name w:val="citation-140"/>
    <w:basedOn w:val="VarsaylanParagrafYazTipi"/>
    <w:rsid w:val="00093E71"/>
  </w:style>
  <w:style w:type="character" w:customStyle="1" w:styleId="citation-139">
    <w:name w:val="citation-139"/>
    <w:basedOn w:val="VarsaylanParagrafYazTipi"/>
    <w:rsid w:val="00093E71"/>
  </w:style>
  <w:style w:type="character" w:customStyle="1" w:styleId="citation-138">
    <w:name w:val="citation-138"/>
    <w:basedOn w:val="VarsaylanParagrafYazTipi"/>
    <w:rsid w:val="00093E71"/>
  </w:style>
  <w:style w:type="character" w:customStyle="1" w:styleId="citation-137">
    <w:name w:val="citation-137"/>
    <w:basedOn w:val="VarsaylanParagrafYazTipi"/>
    <w:rsid w:val="00093E71"/>
  </w:style>
  <w:style w:type="character" w:customStyle="1" w:styleId="citation-136">
    <w:name w:val="citation-136"/>
    <w:basedOn w:val="VarsaylanParagrafYazTipi"/>
    <w:rsid w:val="00093E71"/>
  </w:style>
  <w:style w:type="character" w:customStyle="1" w:styleId="citation-135">
    <w:name w:val="citation-135"/>
    <w:basedOn w:val="VarsaylanParagrafYazTipi"/>
    <w:rsid w:val="0009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3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9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1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5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6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6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26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3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4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93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9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406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562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65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447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08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41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4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92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3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147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73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35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30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2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1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4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6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47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52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7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4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03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39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4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6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6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34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60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11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2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3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6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97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8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070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735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84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738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934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32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26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5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8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2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1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6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169F1-C267-4D5F-9850-6D44948F7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</dc:creator>
  <cp:keywords/>
  <dc:description/>
  <cp:lastModifiedBy>HP</cp:lastModifiedBy>
  <cp:revision>95</cp:revision>
  <dcterms:created xsi:type="dcterms:W3CDTF">2025-09-29T09:18:00Z</dcterms:created>
  <dcterms:modified xsi:type="dcterms:W3CDTF">2026-03-12T21:00:00Z</dcterms:modified>
</cp:coreProperties>
</file>