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304" w:type="dxa"/>
        <w:tblLayout w:type="fixed"/>
        <w:tblLook w:val="04A0" w:firstRow="1" w:lastRow="0" w:firstColumn="1" w:lastColumn="0" w:noHBand="0" w:noVBand="1"/>
      </w:tblPr>
      <w:tblGrid>
        <w:gridCol w:w="563"/>
        <w:gridCol w:w="970"/>
        <w:gridCol w:w="730"/>
        <w:gridCol w:w="1276"/>
        <w:gridCol w:w="1418"/>
        <w:gridCol w:w="2209"/>
        <w:gridCol w:w="2468"/>
        <w:gridCol w:w="2127"/>
        <w:gridCol w:w="992"/>
        <w:gridCol w:w="1428"/>
        <w:gridCol w:w="1123"/>
      </w:tblGrid>
      <w:tr w:rsidR="00E94274" w:rsidRPr="00562DC0" w14:paraId="7E7069A8" w14:textId="77777777" w:rsidTr="00E94274">
        <w:trPr>
          <w:trHeight w:val="720"/>
        </w:trPr>
        <w:tc>
          <w:tcPr>
            <w:tcW w:w="15304" w:type="dxa"/>
            <w:gridSpan w:val="11"/>
            <w:noWrap/>
            <w:vAlign w:val="center"/>
          </w:tcPr>
          <w:p w14:paraId="29DC2B28" w14:textId="7102C508" w:rsidR="00E94274" w:rsidRPr="00FF1B1F" w:rsidRDefault="00E94274" w:rsidP="00E94274">
            <w:pPr>
              <w:jc w:val="center"/>
              <w:rPr>
                <w:rFonts w:ascii="Calibri" w:eastAsia="Times New Roman" w:hAnsi="Calibri" w:cs="Calibri"/>
                <w:b/>
                <w:bCs/>
                <w:color w:val="3F3F3F"/>
                <w:kern w:val="0"/>
                <w:sz w:val="32"/>
                <w:szCs w:val="32"/>
                <w:lang w:eastAsia="tr-TR"/>
                <w14:ligatures w14:val="none"/>
              </w:rPr>
            </w:pPr>
            <w:r w:rsidRPr="00FF1B1F">
              <w:rPr>
                <w:b/>
                <w:bCs/>
                <w:sz w:val="32"/>
                <w:szCs w:val="32"/>
              </w:rPr>
              <w:t xml:space="preserve">2023-2024 EĞİTİM-ÖĞRETİM YILI </w:t>
            </w:r>
            <w:proofErr w:type="gramStart"/>
            <w:r w:rsidRPr="00FF1B1F">
              <w:rPr>
                <w:b/>
                <w:bCs/>
                <w:sz w:val="32"/>
                <w:szCs w:val="32"/>
              </w:rPr>
              <w:t>…………………….</w:t>
            </w:r>
            <w:proofErr w:type="gramEnd"/>
            <w:r w:rsidRPr="00FF1B1F">
              <w:rPr>
                <w:b/>
                <w:bCs/>
                <w:sz w:val="32"/>
                <w:szCs w:val="32"/>
              </w:rPr>
              <w:t xml:space="preserve"> OKULU </w:t>
            </w:r>
            <w:r w:rsidR="00907227">
              <w:rPr>
                <w:b/>
                <w:bCs/>
                <w:sz w:val="32"/>
                <w:szCs w:val="32"/>
              </w:rPr>
              <w:t>6/7/</w:t>
            </w:r>
            <w:r w:rsidR="003E7898" w:rsidRPr="00FF1B1F">
              <w:rPr>
                <w:b/>
                <w:bCs/>
                <w:sz w:val="32"/>
                <w:szCs w:val="32"/>
              </w:rPr>
              <w:t>8</w:t>
            </w:r>
            <w:r w:rsidRPr="00FF1B1F">
              <w:rPr>
                <w:b/>
                <w:bCs/>
                <w:sz w:val="32"/>
                <w:szCs w:val="32"/>
              </w:rPr>
              <w:t>/</w:t>
            </w:r>
            <w:proofErr w:type="gramStart"/>
            <w:r w:rsidRPr="00FF1B1F">
              <w:rPr>
                <w:b/>
                <w:bCs/>
                <w:sz w:val="32"/>
                <w:szCs w:val="32"/>
              </w:rPr>
              <w:t>……</w:t>
            </w:r>
            <w:proofErr w:type="gramEnd"/>
            <w:r w:rsidRPr="00FF1B1F">
              <w:rPr>
                <w:b/>
                <w:bCs/>
                <w:sz w:val="32"/>
                <w:szCs w:val="32"/>
              </w:rPr>
              <w:t xml:space="preserve"> SINIFI </w:t>
            </w:r>
            <w:r w:rsidR="00FF1B1F" w:rsidRPr="00FF1B1F">
              <w:rPr>
                <w:b/>
                <w:bCs/>
                <w:sz w:val="32"/>
                <w:szCs w:val="32"/>
              </w:rPr>
              <w:t xml:space="preserve">ÇEVRE EĞİTİMİ VE İKLİM DEĞİŞİKLİĞİ </w:t>
            </w:r>
            <w:r w:rsidRPr="00FF1B1F">
              <w:rPr>
                <w:b/>
                <w:bCs/>
                <w:sz w:val="32"/>
                <w:szCs w:val="32"/>
              </w:rPr>
              <w:t>DERSİ ÜNİTELENDİRİLMİŞ YILLIK PLANI</w:t>
            </w:r>
          </w:p>
        </w:tc>
      </w:tr>
      <w:tr w:rsidR="00250EF8" w:rsidRPr="00562DC0" w14:paraId="14E62727" w14:textId="77777777" w:rsidTr="0029659A">
        <w:trPr>
          <w:trHeight w:val="720"/>
        </w:trPr>
        <w:tc>
          <w:tcPr>
            <w:tcW w:w="563" w:type="dxa"/>
            <w:noWrap/>
            <w:vAlign w:val="center"/>
            <w:hideMark/>
          </w:tcPr>
          <w:p w14:paraId="5740A85F" w14:textId="77777777" w:rsidR="00250EF8" w:rsidRPr="00562DC0" w:rsidRDefault="00250EF8" w:rsidP="00BA1A77">
            <w:pPr>
              <w:jc w:val="cente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AY</w:t>
            </w:r>
          </w:p>
        </w:tc>
        <w:tc>
          <w:tcPr>
            <w:tcW w:w="970" w:type="dxa"/>
            <w:vAlign w:val="center"/>
            <w:hideMark/>
          </w:tcPr>
          <w:p w14:paraId="66881E80" w14:textId="77777777" w:rsidR="00250EF8" w:rsidRPr="00562DC0" w:rsidRDefault="00250EF8" w:rsidP="00BA1A77">
            <w:pPr>
              <w:jc w:val="cente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HAFTA</w:t>
            </w:r>
          </w:p>
        </w:tc>
        <w:tc>
          <w:tcPr>
            <w:tcW w:w="730" w:type="dxa"/>
            <w:vAlign w:val="center"/>
            <w:hideMark/>
          </w:tcPr>
          <w:p w14:paraId="0F06F41D" w14:textId="77777777" w:rsidR="00250EF8" w:rsidRPr="00562DC0" w:rsidRDefault="00250EF8" w:rsidP="00BA1A77">
            <w:pPr>
              <w:jc w:val="cente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DERS</w:t>
            </w:r>
            <w:r w:rsidRPr="00562DC0">
              <w:rPr>
                <w:rFonts w:ascii="Calibri" w:eastAsia="Times New Roman" w:hAnsi="Calibri" w:cs="Calibri"/>
                <w:b/>
                <w:bCs/>
                <w:color w:val="3F3F3F"/>
                <w:kern w:val="0"/>
                <w:sz w:val="18"/>
                <w:szCs w:val="18"/>
                <w:lang w:eastAsia="tr-TR"/>
                <w14:ligatures w14:val="none"/>
              </w:rPr>
              <w:br/>
              <w:t>SAATİ</w:t>
            </w:r>
          </w:p>
        </w:tc>
        <w:tc>
          <w:tcPr>
            <w:tcW w:w="1276" w:type="dxa"/>
            <w:vAlign w:val="center"/>
            <w:hideMark/>
          </w:tcPr>
          <w:p w14:paraId="18CFA752" w14:textId="77777777" w:rsidR="00250EF8" w:rsidRPr="00562DC0" w:rsidRDefault="00250EF8" w:rsidP="00BA1A77">
            <w:pPr>
              <w:jc w:val="cente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ÜNİTE</w:t>
            </w:r>
          </w:p>
        </w:tc>
        <w:tc>
          <w:tcPr>
            <w:tcW w:w="1418" w:type="dxa"/>
            <w:vAlign w:val="center"/>
            <w:hideMark/>
          </w:tcPr>
          <w:p w14:paraId="7152C3C3" w14:textId="77777777" w:rsidR="00250EF8" w:rsidRPr="00562DC0" w:rsidRDefault="00250EF8" w:rsidP="00F45B3A">
            <w:pP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KONU</w:t>
            </w:r>
          </w:p>
        </w:tc>
        <w:tc>
          <w:tcPr>
            <w:tcW w:w="2209" w:type="dxa"/>
            <w:vAlign w:val="center"/>
            <w:hideMark/>
          </w:tcPr>
          <w:p w14:paraId="0F2CFAEA" w14:textId="77777777" w:rsidR="00250EF8" w:rsidRPr="00562DC0" w:rsidRDefault="00250EF8" w:rsidP="00F45B3A">
            <w:pP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KAZANIM</w:t>
            </w:r>
          </w:p>
        </w:tc>
        <w:tc>
          <w:tcPr>
            <w:tcW w:w="2468" w:type="dxa"/>
            <w:vAlign w:val="center"/>
            <w:hideMark/>
          </w:tcPr>
          <w:p w14:paraId="4BA2AC36" w14:textId="77777777" w:rsidR="00250EF8" w:rsidRPr="00562DC0" w:rsidRDefault="00250EF8" w:rsidP="00F45B3A">
            <w:pP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KAZANIM AÇIKLAMASI</w:t>
            </w:r>
          </w:p>
        </w:tc>
        <w:tc>
          <w:tcPr>
            <w:tcW w:w="2127" w:type="dxa"/>
            <w:vAlign w:val="center"/>
            <w:hideMark/>
          </w:tcPr>
          <w:p w14:paraId="3AB57F37" w14:textId="77777777" w:rsidR="00250EF8" w:rsidRPr="00562DC0" w:rsidRDefault="00250EF8" w:rsidP="00F45B3A">
            <w:pP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ÖLÇME DEĞERLENDİRME</w:t>
            </w:r>
          </w:p>
        </w:tc>
        <w:tc>
          <w:tcPr>
            <w:tcW w:w="992" w:type="dxa"/>
            <w:vAlign w:val="center"/>
            <w:hideMark/>
          </w:tcPr>
          <w:p w14:paraId="5FDE3486" w14:textId="77777777" w:rsidR="00250EF8" w:rsidRPr="00562DC0" w:rsidRDefault="00250EF8" w:rsidP="00F45B3A">
            <w:pP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ETKİNLİK</w:t>
            </w:r>
          </w:p>
        </w:tc>
        <w:tc>
          <w:tcPr>
            <w:tcW w:w="1428" w:type="dxa"/>
            <w:vAlign w:val="center"/>
            <w:hideMark/>
          </w:tcPr>
          <w:p w14:paraId="6A91E6D2" w14:textId="77777777" w:rsidR="00250EF8" w:rsidRPr="00562DC0" w:rsidRDefault="00250EF8" w:rsidP="00F45B3A">
            <w:pP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YÖNTEM VE TEKNİKLER</w:t>
            </w:r>
          </w:p>
        </w:tc>
        <w:tc>
          <w:tcPr>
            <w:tcW w:w="1123" w:type="dxa"/>
            <w:vAlign w:val="center"/>
            <w:hideMark/>
          </w:tcPr>
          <w:p w14:paraId="7A5106F0" w14:textId="77777777" w:rsidR="00250EF8" w:rsidRPr="00562DC0" w:rsidRDefault="00250EF8" w:rsidP="00F45B3A">
            <w:pPr>
              <w:rPr>
                <w:rFonts w:ascii="Calibri" w:eastAsia="Times New Roman" w:hAnsi="Calibri" w:cs="Calibri"/>
                <w:b/>
                <w:bCs/>
                <w:color w:val="3F3F3F"/>
                <w:kern w:val="0"/>
                <w:sz w:val="18"/>
                <w:szCs w:val="18"/>
                <w:lang w:eastAsia="tr-TR"/>
                <w14:ligatures w14:val="none"/>
              </w:rPr>
            </w:pPr>
            <w:r w:rsidRPr="00562DC0">
              <w:rPr>
                <w:rFonts w:ascii="Calibri" w:eastAsia="Times New Roman" w:hAnsi="Calibri" w:cs="Calibri"/>
                <w:b/>
                <w:bCs/>
                <w:color w:val="3F3F3F"/>
                <w:kern w:val="0"/>
                <w:sz w:val="18"/>
                <w:szCs w:val="18"/>
                <w:lang w:eastAsia="tr-TR"/>
                <w14:ligatures w14:val="none"/>
              </w:rPr>
              <w:t>OKUL DIŞI ÖĞRENME</w:t>
            </w:r>
          </w:p>
        </w:tc>
      </w:tr>
      <w:tr w:rsidR="003E7898" w:rsidRPr="00562DC0" w14:paraId="7C151616" w14:textId="77777777" w:rsidTr="003E7898">
        <w:trPr>
          <w:cantSplit/>
          <w:trHeight w:val="2438"/>
        </w:trPr>
        <w:tc>
          <w:tcPr>
            <w:tcW w:w="563" w:type="dxa"/>
            <w:vMerge w:val="restart"/>
            <w:textDirection w:val="btLr"/>
            <w:vAlign w:val="center"/>
            <w:hideMark/>
          </w:tcPr>
          <w:p w14:paraId="5C78AD47" w14:textId="77777777" w:rsidR="003E7898" w:rsidRPr="00562DC0" w:rsidRDefault="003E7898" w:rsidP="003E7898">
            <w:pPr>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t>EYLÜL</w:t>
            </w:r>
          </w:p>
        </w:tc>
        <w:tc>
          <w:tcPr>
            <w:tcW w:w="970" w:type="dxa"/>
            <w:vAlign w:val="center"/>
            <w:hideMark/>
          </w:tcPr>
          <w:p w14:paraId="1C9C59C8" w14:textId="77777777" w:rsidR="003E7898" w:rsidRPr="00562DC0" w:rsidRDefault="003E7898" w:rsidP="003E7898">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 Hafta:</w:t>
            </w:r>
            <w:r w:rsidRPr="00562DC0">
              <w:rPr>
                <w:rFonts w:ascii="Calibri" w:eastAsia="Times New Roman" w:hAnsi="Calibri" w:cs="Calibri"/>
                <w:color w:val="000000"/>
                <w:kern w:val="0"/>
                <w:sz w:val="18"/>
                <w:szCs w:val="18"/>
                <w:lang w:eastAsia="tr-TR"/>
                <w14:ligatures w14:val="none"/>
              </w:rPr>
              <w:br/>
              <w:t xml:space="preserve"> 11-15 Eylül</w:t>
            </w:r>
          </w:p>
        </w:tc>
        <w:tc>
          <w:tcPr>
            <w:tcW w:w="730" w:type="dxa"/>
            <w:vAlign w:val="center"/>
            <w:hideMark/>
          </w:tcPr>
          <w:p w14:paraId="352D1118" w14:textId="51E4569F" w:rsidR="003E7898" w:rsidRPr="00FF1B1F" w:rsidRDefault="00FF1B1F" w:rsidP="003E7898">
            <w:pPr>
              <w:jc w:val="center"/>
              <w:rPr>
                <w:rFonts w:ascii="Calibri" w:eastAsia="Times New Roman" w:hAnsi="Calibri" w:cs="Calibri"/>
                <w:color w:val="000000"/>
                <w:kern w:val="0"/>
                <w:sz w:val="18"/>
                <w:szCs w:val="18"/>
                <w:lang w:eastAsia="tr-TR"/>
                <w14:ligatures w14:val="none"/>
              </w:rPr>
            </w:pPr>
            <w:r w:rsidRPr="00FF1B1F">
              <w:rPr>
                <w:rFonts w:ascii="Calibri" w:eastAsia="Times New Roman" w:hAnsi="Calibri" w:cs="Calibri"/>
                <w:color w:val="000000"/>
                <w:kern w:val="0"/>
                <w:sz w:val="18"/>
                <w:szCs w:val="18"/>
                <w:lang w:eastAsia="tr-TR"/>
                <w14:ligatures w14:val="none"/>
              </w:rPr>
              <w:t>2</w:t>
            </w:r>
          </w:p>
        </w:tc>
        <w:tc>
          <w:tcPr>
            <w:tcW w:w="1276" w:type="dxa"/>
            <w:vAlign w:val="center"/>
            <w:hideMark/>
          </w:tcPr>
          <w:p w14:paraId="1CF58B7B" w14:textId="3AAD9025" w:rsidR="003E7898" w:rsidRPr="00FF1B1F" w:rsidRDefault="003E7898" w:rsidP="003E7898">
            <w:pPr>
              <w:rPr>
                <w:rFonts w:ascii="Calibri" w:eastAsia="Times New Roman" w:hAnsi="Calibri" w:cs="Calibri"/>
                <w:b/>
                <w:bCs/>
                <w:color w:val="000000"/>
                <w:kern w:val="0"/>
                <w:sz w:val="18"/>
                <w:szCs w:val="18"/>
                <w:lang w:eastAsia="tr-TR"/>
                <w14:ligatures w14:val="none"/>
              </w:rPr>
            </w:pPr>
            <w:r w:rsidRPr="00FF1B1F">
              <w:rPr>
                <w:rFonts w:ascii="Calibri" w:hAnsi="Calibri" w:cs="Calibri"/>
                <w:b/>
                <w:bCs/>
                <w:color w:val="000000"/>
                <w:sz w:val="18"/>
                <w:szCs w:val="18"/>
              </w:rPr>
              <w:t xml:space="preserve">1.ÜNİTE: </w:t>
            </w:r>
            <w:r w:rsidR="00FF1B1F" w:rsidRPr="00FF1B1F">
              <w:rPr>
                <w:rFonts w:ascii="Calibri" w:hAnsi="Calibri" w:cs="Calibri"/>
                <w:b/>
                <w:bCs/>
                <w:color w:val="000000"/>
                <w:sz w:val="18"/>
                <w:szCs w:val="18"/>
              </w:rPr>
              <w:t>İNSAN VE DOĞA</w:t>
            </w:r>
          </w:p>
        </w:tc>
        <w:tc>
          <w:tcPr>
            <w:tcW w:w="1418" w:type="dxa"/>
            <w:vAlign w:val="center"/>
            <w:hideMark/>
          </w:tcPr>
          <w:p w14:paraId="12F4A549" w14:textId="2178837A" w:rsidR="003E7898" w:rsidRPr="00FF1B1F" w:rsidRDefault="00FF1B1F" w:rsidP="003E7898">
            <w:pPr>
              <w:rPr>
                <w:rFonts w:ascii="Calibri" w:eastAsia="Times New Roman" w:hAnsi="Calibri" w:cs="Calibri"/>
                <w:b/>
                <w:bCs/>
                <w:color w:val="000000"/>
                <w:kern w:val="0"/>
                <w:sz w:val="18"/>
                <w:szCs w:val="18"/>
                <w:lang w:eastAsia="tr-TR"/>
                <w14:ligatures w14:val="none"/>
              </w:rPr>
            </w:pPr>
            <w:r w:rsidRPr="00FF1B1F">
              <w:rPr>
                <w:b/>
                <w:bCs/>
                <w:sz w:val="18"/>
                <w:szCs w:val="18"/>
              </w:rPr>
              <w:t>İNSAN VE DOĞA</w:t>
            </w:r>
          </w:p>
        </w:tc>
        <w:tc>
          <w:tcPr>
            <w:tcW w:w="2209" w:type="dxa"/>
            <w:vAlign w:val="center"/>
            <w:hideMark/>
          </w:tcPr>
          <w:p w14:paraId="4E758C74" w14:textId="3ABEF6B8" w:rsidR="003E7898" w:rsidRPr="00FF1B1F" w:rsidRDefault="00FF1B1F" w:rsidP="003E7898">
            <w:pPr>
              <w:rPr>
                <w:rFonts w:ascii="Calibri" w:eastAsia="Times New Roman" w:hAnsi="Calibri" w:cs="Calibri"/>
                <w:b/>
                <w:bCs/>
                <w:color w:val="000000"/>
                <w:kern w:val="0"/>
                <w:sz w:val="18"/>
                <w:szCs w:val="18"/>
                <w:lang w:eastAsia="tr-TR"/>
                <w14:ligatures w14:val="none"/>
              </w:rPr>
            </w:pPr>
            <w:r w:rsidRPr="00FF1B1F">
              <w:rPr>
                <w:sz w:val="18"/>
                <w:szCs w:val="18"/>
              </w:rPr>
              <w:t xml:space="preserve">ÇEİD.1.1. Yaşadığı çevrenin bir parçası olduğunu gözlemlerine dayanarak fark eder. </w:t>
            </w:r>
          </w:p>
        </w:tc>
        <w:tc>
          <w:tcPr>
            <w:tcW w:w="2468" w:type="dxa"/>
            <w:vAlign w:val="center"/>
            <w:hideMark/>
          </w:tcPr>
          <w:p w14:paraId="0E9A1B0E" w14:textId="03053DC4" w:rsidR="003E7898" w:rsidRPr="00FF1B1F" w:rsidRDefault="00FF1B1F" w:rsidP="003E7898">
            <w:pPr>
              <w:rPr>
                <w:rFonts w:ascii="Calibri" w:eastAsia="Times New Roman" w:hAnsi="Calibri" w:cs="Calibri"/>
                <w:color w:val="000000"/>
                <w:kern w:val="0"/>
                <w:sz w:val="18"/>
                <w:szCs w:val="18"/>
                <w:lang w:eastAsia="tr-TR"/>
                <w14:ligatures w14:val="none"/>
              </w:rPr>
            </w:pPr>
            <w:r w:rsidRPr="00FF1B1F">
              <w:rPr>
                <w:sz w:val="18"/>
                <w:szCs w:val="18"/>
              </w:rPr>
              <w:t>Öğrencilerin, gözlemlerine dayanarak insanla doğa arasındaki etkileşime örnekler vermesi sağlanır.</w:t>
            </w:r>
          </w:p>
        </w:tc>
        <w:tc>
          <w:tcPr>
            <w:tcW w:w="2127" w:type="dxa"/>
            <w:vAlign w:val="center"/>
            <w:hideMark/>
          </w:tcPr>
          <w:p w14:paraId="490CA48E" w14:textId="69F8C5E1" w:rsidR="003E7898" w:rsidRPr="0029659A" w:rsidRDefault="003E7898" w:rsidP="003E7898">
            <w:pPr>
              <w:rPr>
                <w:rFonts w:ascii="Calibri" w:eastAsia="Times New Roman" w:hAnsi="Calibri" w:cs="Calibri"/>
                <w:color w:val="000000"/>
                <w:kern w:val="0"/>
                <w:sz w:val="18"/>
                <w:szCs w:val="18"/>
                <w:lang w:eastAsia="tr-TR"/>
                <w14:ligatures w14:val="none"/>
              </w:rPr>
            </w:pPr>
            <w:r w:rsidRPr="0029659A">
              <w:rPr>
                <w:rFonts w:ascii="Calibri" w:hAnsi="Calibri" w:cs="Calibri"/>
                <w:color w:val="000000"/>
                <w:sz w:val="18"/>
                <w:szCs w:val="18"/>
              </w:rPr>
              <w:t xml:space="preserve">MEB Kazanım Testleri, EBA İçerikleri, Kavram haritaları, </w:t>
            </w:r>
            <w:proofErr w:type="spellStart"/>
            <w:r w:rsidRPr="0029659A">
              <w:rPr>
                <w:rFonts w:ascii="Calibri" w:hAnsi="Calibri" w:cs="Calibri"/>
                <w:color w:val="000000"/>
                <w:sz w:val="18"/>
                <w:szCs w:val="18"/>
              </w:rPr>
              <w:t>Tanılayıcı</w:t>
            </w:r>
            <w:proofErr w:type="spellEnd"/>
            <w:r w:rsidRPr="0029659A">
              <w:rPr>
                <w:rFonts w:ascii="Calibri" w:hAnsi="Calibri" w:cs="Calibri"/>
                <w:color w:val="000000"/>
                <w:sz w:val="18"/>
                <w:szCs w:val="18"/>
              </w:rPr>
              <w:t xml:space="preserve"> dallanmış ağaç, Yapılandırılmış </w:t>
            </w:r>
            <w:proofErr w:type="spellStart"/>
            <w:r w:rsidRPr="0029659A">
              <w:rPr>
                <w:rFonts w:ascii="Calibri" w:hAnsi="Calibri" w:cs="Calibri"/>
                <w:color w:val="000000"/>
                <w:sz w:val="18"/>
                <w:szCs w:val="18"/>
              </w:rPr>
              <w:t>grid</w:t>
            </w:r>
            <w:proofErr w:type="spellEnd"/>
            <w:r w:rsidRPr="0029659A">
              <w:rPr>
                <w:rFonts w:ascii="Calibri" w:hAnsi="Calibri" w:cs="Calibri"/>
                <w:color w:val="000000"/>
                <w:sz w:val="18"/>
                <w:szCs w:val="18"/>
              </w:rPr>
              <w:t>, Altı şapka tekniği, bulmaca, Boşluk doldurma, D-Y Soruları, Çoktan Seçmeli, Açık Uçlu, Eşleştirme, Deney Çalışması</w:t>
            </w:r>
          </w:p>
        </w:tc>
        <w:tc>
          <w:tcPr>
            <w:tcW w:w="992" w:type="dxa"/>
            <w:vAlign w:val="center"/>
            <w:hideMark/>
          </w:tcPr>
          <w:p w14:paraId="0511A578" w14:textId="40037AA9" w:rsidR="003E7898" w:rsidRPr="0029659A" w:rsidRDefault="003E7898" w:rsidP="003E7898">
            <w:pPr>
              <w:rPr>
                <w:rFonts w:ascii="Calibri" w:eastAsia="Times New Roman" w:hAnsi="Calibri" w:cs="Calibri"/>
                <w:color w:val="000000"/>
                <w:kern w:val="0"/>
                <w:sz w:val="18"/>
                <w:szCs w:val="18"/>
                <w:lang w:eastAsia="tr-TR"/>
                <w14:ligatures w14:val="none"/>
              </w:rPr>
            </w:pPr>
            <w:r w:rsidRPr="0029659A">
              <w:rPr>
                <w:rFonts w:ascii="Calibri" w:hAnsi="Calibri" w:cs="Calibri"/>
                <w:color w:val="000000"/>
                <w:sz w:val="18"/>
                <w:szCs w:val="18"/>
              </w:rPr>
              <w:t>15 Temmuz Demokrasi ve Milli Birlik Günü</w:t>
            </w:r>
          </w:p>
        </w:tc>
        <w:tc>
          <w:tcPr>
            <w:tcW w:w="1428" w:type="dxa"/>
            <w:vMerge w:val="restart"/>
            <w:vAlign w:val="center"/>
            <w:hideMark/>
          </w:tcPr>
          <w:p w14:paraId="1105A3D2" w14:textId="77777777" w:rsidR="003E7898" w:rsidRPr="00562DC0" w:rsidRDefault="003E7898" w:rsidP="003E7898">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Yöntem ve teknikler seçilirken kazanım, öğrenci özellikleri (</w:t>
            </w:r>
            <w:proofErr w:type="spellStart"/>
            <w:r w:rsidRPr="00562DC0">
              <w:rPr>
                <w:rFonts w:ascii="Calibri" w:eastAsia="Times New Roman" w:hAnsi="Calibri" w:cs="Calibri"/>
                <w:color w:val="000000"/>
                <w:kern w:val="0"/>
                <w:sz w:val="18"/>
                <w:szCs w:val="18"/>
                <w:lang w:eastAsia="tr-TR"/>
                <w14:ligatures w14:val="none"/>
              </w:rPr>
              <w:t>hazırbulunuşluk</w:t>
            </w:r>
            <w:proofErr w:type="spellEnd"/>
            <w:r w:rsidRPr="00562DC0">
              <w:rPr>
                <w:rFonts w:ascii="Calibri" w:eastAsia="Times New Roman" w:hAnsi="Calibri" w:cs="Calibri"/>
                <w:color w:val="000000"/>
                <w:kern w:val="0"/>
                <w:sz w:val="18"/>
                <w:szCs w:val="18"/>
                <w:lang w:eastAsia="tr-TR"/>
                <w14:ligatures w14:val="none"/>
              </w:rPr>
              <w:t xml:space="preserve">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w:t>
            </w:r>
            <w:r w:rsidRPr="00562DC0">
              <w:rPr>
                <w:rFonts w:ascii="Calibri" w:eastAsia="Times New Roman" w:hAnsi="Calibri" w:cs="Calibri"/>
                <w:color w:val="000000"/>
                <w:kern w:val="0"/>
                <w:sz w:val="18"/>
                <w:szCs w:val="18"/>
                <w:lang w:eastAsia="tr-TR"/>
                <w14:ligatures w14:val="none"/>
              </w:rPr>
              <w:lastRenderedPageBreak/>
              <w:t>değerlendirme faaliyetlerinin de yapılandırılması eşgüdümlü bir şekilde yapılmalıdır. Öğrenme süreçlerinde değerlendirme faaliyetleri mümkün olduğu kadar süreci değerlendirecek biçimde tasarlanmalıdır.</w:t>
            </w:r>
          </w:p>
        </w:tc>
        <w:tc>
          <w:tcPr>
            <w:tcW w:w="1123" w:type="dxa"/>
            <w:vMerge w:val="restart"/>
            <w:vAlign w:val="center"/>
            <w:hideMark/>
          </w:tcPr>
          <w:p w14:paraId="206A5DBF" w14:textId="77777777" w:rsidR="003E7898" w:rsidRPr="00562DC0" w:rsidRDefault="003E7898" w:rsidP="003E7898">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lastRenderedPageBreak/>
              <w:t>Okul dışı öğrenme etkinlikleri, ders yılı başı okul zümre öğretmenleri toplantısında belirlenecektir.</w:t>
            </w:r>
          </w:p>
        </w:tc>
      </w:tr>
      <w:tr w:rsidR="00FF1B1F" w:rsidRPr="00562DC0" w14:paraId="286D8F7C" w14:textId="77777777" w:rsidTr="00FF1B1F">
        <w:trPr>
          <w:trHeight w:val="2381"/>
        </w:trPr>
        <w:tc>
          <w:tcPr>
            <w:tcW w:w="563" w:type="dxa"/>
            <w:vMerge/>
            <w:vAlign w:val="center"/>
            <w:hideMark/>
          </w:tcPr>
          <w:p w14:paraId="4FFD4BD8"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43536F11"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 Hafta:</w:t>
            </w:r>
            <w:r w:rsidRPr="00562DC0">
              <w:rPr>
                <w:rFonts w:ascii="Calibri" w:eastAsia="Times New Roman" w:hAnsi="Calibri" w:cs="Calibri"/>
                <w:color w:val="000000"/>
                <w:kern w:val="0"/>
                <w:sz w:val="18"/>
                <w:szCs w:val="18"/>
                <w:lang w:eastAsia="tr-TR"/>
                <w14:ligatures w14:val="none"/>
              </w:rPr>
              <w:br/>
              <w:t xml:space="preserve"> 18-22 Eylül</w:t>
            </w:r>
          </w:p>
        </w:tc>
        <w:tc>
          <w:tcPr>
            <w:tcW w:w="730" w:type="dxa"/>
            <w:vAlign w:val="center"/>
            <w:hideMark/>
          </w:tcPr>
          <w:p w14:paraId="72D8B198" w14:textId="568C2583"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FF1B1F">
              <w:rPr>
                <w:rFonts w:ascii="Calibri" w:eastAsia="Times New Roman" w:hAnsi="Calibri" w:cs="Calibri"/>
                <w:color w:val="000000"/>
                <w:kern w:val="0"/>
                <w:sz w:val="18"/>
                <w:szCs w:val="18"/>
                <w:lang w:eastAsia="tr-TR"/>
                <w14:ligatures w14:val="none"/>
              </w:rPr>
              <w:t>2</w:t>
            </w:r>
          </w:p>
        </w:tc>
        <w:tc>
          <w:tcPr>
            <w:tcW w:w="1276" w:type="dxa"/>
            <w:vAlign w:val="center"/>
            <w:hideMark/>
          </w:tcPr>
          <w:p w14:paraId="7E220CED" w14:textId="502C969F"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rFonts w:ascii="Calibri" w:hAnsi="Calibri" w:cs="Calibri"/>
                <w:b/>
                <w:bCs/>
                <w:color w:val="000000"/>
                <w:sz w:val="18"/>
                <w:szCs w:val="18"/>
              </w:rPr>
              <w:t>1.ÜNİTE: İNSAN VE DOĞA</w:t>
            </w:r>
          </w:p>
        </w:tc>
        <w:tc>
          <w:tcPr>
            <w:tcW w:w="1418" w:type="dxa"/>
            <w:vAlign w:val="center"/>
            <w:hideMark/>
          </w:tcPr>
          <w:p w14:paraId="7B56D1E9" w14:textId="3206D78E"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İNSAN VE DOĞA</w:t>
            </w:r>
          </w:p>
        </w:tc>
        <w:tc>
          <w:tcPr>
            <w:tcW w:w="2209" w:type="dxa"/>
            <w:vAlign w:val="center"/>
          </w:tcPr>
          <w:p w14:paraId="4CBFD48D" w14:textId="56336399"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ÇEİD.1.2. İnsan ve doğa arasındaki etkileşimin olumlu ve olumsuz yönlerini tartışır. </w:t>
            </w:r>
          </w:p>
        </w:tc>
        <w:tc>
          <w:tcPr>
            <w:tcW w:w="2468" w:type="dxa"/>
            <w:vAlign w:val="center"/>
            <w:hideMark/>
          </w:tcPr>
          <w:p w14:paraId="11903F7F" w14:textId="77777777" w:rsidR="00FF1B1F" w:rsidRPr="00FF1B1F" w:rsidRDefault="00FF1B1F" w:rsidP="00FF1B1F">
            <w:pPr>
              <w:rPr>
                <w:sz w:val="18"/>
                <w:szCs w:val="18"/>
              </w:rPr>
            </w:pPr>
            <w:r w:rsidRPr="00FF1B1F">
              <w:rPr>
                <w:sz w:val="18"/>
                <w:szCs w:val="18"/>
              </w:rPr>
              <w:t xml:space="preserve">a) İnsan ve doğa arasındaki etkileşim ele alınırken doğal ve yapay çevreye değinilir. </w:t>
            </w:r>
          </w:p>
          <w:p w14:paraId="7756C601" w14:textId="77777777" w:rsidR="00FF1B1F" w:rsidRPr="00FF1B1F" w:rsidRDefault="00FF1B1F" w:rsidP="00FF1B1F">
            <w:pPr>
              <w:rPr>
                <w:sz w:val="18"/>
                <w:szCs w:val="18"/>
              </w:rPr>
            </w:pPr>
            <w:r w:rsidRPr="00FF1B1F">
              <w:rPr>
                <w:sz w:val="18"/>
                <w:szCs w:val="18"/>
              </w:rPr>
              <w:t xml:space="preserve">b) Plansız yerleşme, sanayileşme, ulaşım vb. faaliyetlerin doğaya olumlu ve olumsuz etkilerine değinilir. </w:t>
            </w:r>
          </w:p>
          <w:p w14:paraId="7649F744" w14:textId="65E0ACEC"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c) Doğanın insana olumlu ve olumsuz etkilerine yönelik yerel ve küresel örnekler üzerinde durulur.</w:t>
            </w:r>
          </w:p>
        </w:tc>
        <w:tc>
          <w:tcPr>
            <w:tcW w:w="2127" w:type="dxa"/>
            <w:vAlign w:val="center"/>
            <w:hideMark/>
          </w:tcPr>
          <w:p w14:paraId="0E9FE7F0" w14:textId="585D6868" w:rsidR="00FF1B1F" w:rsidRPr="0029659A" w:rsidRDefault="00FF1B1F" w:rsidP="00FF1B1F">
            <w:pPr>
              <w:rPr>
                <w:rFonts w:ascii="Calibri" w:eastAsia="Times New Roman" w:hAnsi="Calibri" w:cs="Calibri"/>
                <w:color w:val="000000"/>
                <w:kern w:val="0"/>
                <w:sz w:val="18"/>
                <w:szCs w:val="18"/>
                <w:lang w:eastAsia="tr-TR"/>
                <w14:ligatures w14:val="none"/>
              </w:rPr>
            </w:pPr>
            <w:r w:rsidRPr="0029659A">
              <w:rPr>
                <w:rFonts w:ascii="Calibri" w:hAnsi="Calibri" w:cs="Calibri"/>
                <w:color w:val="000000"/>
                <w:sz w:val="18"/>
                <w:szCs w:val="18"/>
              </w:rPr>
              <w:t xml:space="preserve">MEB Kazanım Testleri, EBA İçerikleri, Kavram haritaları, </w:t>
            </w:r>
            <w:proofErr w:type="spellStart"/>
            <w:r w:rsidRPr="0029659A">
              <w:rPr>
                <w:rFonts w:ascii="Calibri" w:hAnsi="Calibri" w:cs="Calibri"/>
                <w:color w:val="000000"/>
                <w:sz w:val="18"/>
                <w:szCs w:val="18"/>
              </w:rPr>
              <w:t>Tanılayıcı</w:t>
            </w:r>
            <w:proofErr w:type="spellEnd"/>
            <w:r w:rsidRPr="0029659A">
              <w:rPr>
                <w:rFonts w:ascii="Calibri" w:hAnsi="Calibri" w:cs="Calibri"/>
                <w:color w:val="000000"/>
                <w:sz w:val="18"/>
                <w:szCs w:val="18"/>
              </w:rPr>
              <w:t xml:space="preserve"> dallanmış ağaç, Yapılandırılmış </w:t>
            </w:r>
            <w:proofErr w:type="spellStart"/>
            <w:r w:rsidRPr="0029659A">
              <w:rPr>
                <w:rFonts w:ascii="Calibri" w:hAnsi="Calibri" w:cs="Calibri"/>
                <w:color w:val="000000"/>
                <w:sz w:val="18"/>
                <w:szCs w:val="18"/>
              </w:rPr>
              <w:t>grid</w:t>
            </w:r>
            <w:proofErr w:type="spellEnd"/>
            <w:r w:rsidRPr="0029659A">
              <w:rPr>
                <w:rFonts w:ascii="Calibri" w:hAnsi="Calibri" w:cs="Calibri"/>
                <w:color w:val="000000"/>
                <w:sz w:val="18"/>
                <w:szCs w:val="18"/>
              </w:rPr>
              <w:t>, Altı şapka tekniği, bulmaca, Boşluk doldurma, D-Y Soruları, Çoktan Seçmeli, Açık Uçlu, Eşleştirme, Deney Çalışması</w:t>
            </w:r>
          </w:p>
        </w:tc>
        <w:tc>
          <w:tcPr>
            <w:tcW w:w="992" w:type="dxa"/>
            <w:vAlign w:val="center"/>
            <w:hideMark/>
          </w:tcPr>
          <w:p w14:paraId="27919BF6" w14:textId="2ABB7FB9" w:rsidR="00FF1B1F" w:rsidRPr="0029659A" w:rsidRDefault="00FF1B1F" w:rsidP="00FF1B1F">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1818E192"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0D92502B"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3F2FA73A" w14:textId="77777777" w:rsidTr="003E7898">
        <w:trPr>
          <w:trHeight w:val="2381"/>
        </w:trPr>
        <w:tc>
          <w:tcPr>
            <w:tcW w:w="563" w:type="dxa"/>
            <w:vMerge/>
            <w:vAlign w:val="center"/>
            <w:hideMark/>
          </w:tcPr>
          <w:p w14:paraId="0E264F88"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6EC5D2D2"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 Hafta:</w:t>
            </w:r>
            <w:r w:rsidRPr="00562DC0">
              <w:rPr>
                <w:rFonts w:ascii="Calibri" w:eastAsia="Times New Roman" w:hAnsi="Calibri" w:cs="Calibri"/>
                <w:color w:val="000000"/>
                <w:kern w:val="0"/>
                <w:sz w:val="18"/>
                <w:szCs w:val="18"/>
                <w:lang w:eastAsia="tr-TR"/>
                <w14:ligatures w14:val="none"/>
              </w:rPr>
              <w:br/>
              <w:t xml:space="preserve"> 25-29 Eylül</w:t>
            </w:r>
          </w:p>
        </w:tc>
        <w:tc>
          <w:tcPr>
            <w:tcW w:w="730" w:type="dxa"/>
            <w:vAlign w:val="center"/>
            <w:hideMark/>
          </w:tcPr>
          <w:p w14:paraId="3635A7E5" w14:textId="454F0A16"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FF1B1F">
              <w:rPr>
                <w:rFonts w:ascii="Calibri" w:eastAsia="Times New Roman" w:hAnsi="Calibri" w:cs="Calibri"/>
                <w:color w:val="000000"/>
                <w:kern w:val="0"/>
                <w:sz w:val="18"/>
                <w:szCs w:val="18"/>
                <w:lang w:eastAsia="tr-TR"/>
                <w14:ligatures w14:val="none"/>
              </w:rPr>
              <w:t>2</w:t>
            </w:r>
          </w:p>
        </w:tc>
        <w:tc>
          <w:tcPr>
            <w:tcW w:w="1276" w:type="dxa"/>
            <w:vAlign w:val="center"/>
            <w:hideMark/>
          </w:tcPr>
          <w:p w14:paraId="4376BB5B" w14:textId="130CD021"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rFonts w:ascii="Calibri" w:hAnsi="Calibri" w:cs="Calibri"/>
                <w:b/>
                <w:bCs/>
                <w:color w:val="000000"/>
                <w:sz w:val="18"/>
                <w:szCs w:val="18"/>
              </w:rPr>
              <w:t>1.ÜNİTE: İNSAN VE DOĞA</w:t>
            </w:r>
          </w:p>
        </w:tc>
        <w:tc>
          <w:tcPr>
            <w:tcW w:w="1418" w:type="dxa"/>
            <w:vAlign w:val="center"/>
            <w:hideMark/>
          </w:tcPr>
          <w:p w14:paraId="3CFE709E" w14:textId="2A4E8046"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İNSAN VE DOĞA</w:t>
            </w:r>
          </w:p>
        </w:tc>
        <w:tc>
          <w:tcPr>
            <w:tcW w:w="2209" w:type="dxa"/>
            <w:vAlign w:val="center"/>
            <w:hideMark/>
          </w:tcPr>
          <w:p w14:paraId="08334015" w14:textId="7A9ED08B"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ÇEİD.1.3. Yaşadığı çevrede canlı ve cansız varlıklar arasındaki sürekli etkileşime örnekler verir. </w:t>
            </w:r>
          </w:p>
        </w:tc>
        <w:tc>
          <w:tcPr>
            <w:tcW w:w="2468" w:type="dxa"/>
            <w:vAlign w:val="center"/>
            <w:hideMark/>
          </w:tcPr>
          <w:p w14:paraId="5CD1D365" w14:textId="77777777" w:rsidR="00FF1B1F" w:rsidRPr="00FF1B1F" w:rsidRDefault="00FF1B1F" w:rsidP="00FF1B1F">
            <w:pPr>
              <w:rPr>
                <w:sz w:val="18"/>
                <w:szCs w:val="18"/>
              </w:rPr>
            </w:pPr>
            <w:r w:rsidRPr="00FF1B1F">
              <w:rPr>
                <w:sz w:val="18"/>
                <w:szCs w:val="18"/>
              </w:rPr>
              <w:t xml:space="preserve">a) Canlı-canlı ve canlı-cansız etkileşimleri üzerinde durulur. </w:t>
            </w:r>
          </w:p>
          <w:p w14:paraId="312E2193" w14:textId="56F70042"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b) Okul dışı öğrenme ortamları (millî parklar, botanik bahçeleri, doğal anıtlar vb.) ziyaret edilerek öğrencilerin bu etkileşime örnekler vermesi sağlanır.</w:t>
            </w:r>
          </w:p>
        </w:tc>
        <w:tc>
          <w:tcPr>
            <w:tcW w:w="2127" w:type="dxa"/>
            <w:vAlign w:val="center"/>
            <w:hideMark/>
          </w:tcPr>
          <w:p w14:paraId="51CAC3DE" w14:textId="2F21DE8E" w:rsidR="00FF1B1F" w:rsidRPr="0029659A" w:rsidRDefault="00FF1B1F" w:rsidP="00FF1B1F">
            <w:pPr>
              <w:rPr>
                <w:rFonts w:ascii="Calibri" w:eastAsia="Times New Roman" w:hAnsi="Calibri" w:cs="Calibri"/>
                <w:color w:val="000000"/>
                <w:kern w:val="0"/>
                <w:sz w:val="18"/>
                <w:szCs w:val="18"/>
                <w:lang w:eastAsia="tr-TR"/>
                <w14:ligatures w14:val="none"/>
              </w:rPr>
            </w:pPr>
            <w:r w:rsidRPr="0029659A">
              <w:rPr>
                <w:rFonts w:ascii="Calibri" w:hAnsi="Calibri" w:cs="Calibri"/>
                <w:color w:val="000000"/>
                <w:sz w:val="18"/>
                <w:szCs w:val="18"/>
              </w:rPr>
              <w:t xml:space="preserve">MEB Kazanım Testleri, EBA İçerikleri, Kavram haritaları, </w:t>
            </w:r>
            <w:proofErr w:type="spellStart"/>
            <w:r w:rsidRPr="0029659A">
              <w:rPr>
                <w:rFonts w:ascii="Calibri" w:hAnsi="Calibri" w:cs="Calibri"/>
                <w:color w:val="000000"/>
                <w:sz w:val="18"/>
                <w:szCs w:val="18"/>
              </w:rPr>
              <w:t>Tanılayıcı</w:t>
            </w:r>
            <w:proofErr w:type="spellEnd"/>
            <w:r w:rsidRPr="0029659A">
              <w:rPr>
                <w:rFonts w:ascii="Calibri" w:hAnsi="Calibri" w:cs="Calibri"/>
                <w:color w:val="000000"/>
                <w:sz w:val="18"/>
                <w:szCs w:val="18"/>
              </w:rPr>
              <w:t xml:space="preserve"> dallanmış ağaç, Yapılandırılmış </w:t>
            </w:r>
            <w:proofErr w:type="spellStart"/>
            <w:r w:rsidRPr="0029659A">
              <w:rPr>
                <w:rFonts w:ascii="Calibri" w:hAnsi="Calibri" w:cs="Calibri"/>
                <w:color w:val="000000"/>
                <w:sz w:val="18"/>
                <w:szCs w:val="18"/>
              </w:rPr>
              <w:t>grid</w:t>
            </w:r>
            <w:proofErr w:type="spellEnd"/>
            <w:r w:rsidRPr="0029659A">
              <w:rPr>
                <w:rFonts w:ascii="Calibri" w:hAnsi="Calibri" w:cs="Calibri"/>
                <w:color w:val="000000"/>
                <w:sz w:val="18"/>
                <w:szCs w:val="18"/>
              </w:rPr>
              <w:t>, Altı şapka tekniği, bulmaca, Boşluk doldurma, D-Y Soruları, Çoktan Seçmeli, Açık Uçlu, Eşleştirme, Deney Çalışması</w:t>
            </w:r>
          </w:p>
        </w:tc>
        <w:tc>
          <w:tcPr>
            <w:tcW w:w="992" w:type="dxa"/>
            <w:vAlign w:val="center"/>
            <w:hideMark/>
          </w:tcPr>
          <w:p w14:paraId="6AC8EFB7" w14:textId="761F95D3" w:rsidR="00FF1B1F" w:rsidRPr="0029659A" w:rsidRDefault="00FF1B1F" w:rsidP="00FF1B1F">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39A1380A"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78EFBB82"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617F20B1" w14:textId="77777777" w:rsidTr="00FF1B1F">
        <w:trPr>
          <w:cantSplit/>
          <w:trHeight w:val="2324"/>
        </w:trPr>
        <w:tc>
          <w:tcPr>
            <w:tcW w:w="563" w:type="dxa"/>
            <w:vMerge w:val="restart"/>
            <w:textDirection w:val="btLr"/>
            <w:vAlign w:val="center"/>
            <w:hideMark/>
          </w:tcPr>
          <w:p w14:paraId="222F3623"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lastRenderedPageBreak/>
              <w:t>EKİM</w:t>
            </w:r>
          </w:p>
        </w:tc>
        <w:tc>
          <w:tcPr>
            <w:tcW w:w="970" w:type="dxa"/>
            <w:vAlign w:val="center"/>
            <w:hideMark/>
          </w:tcPr>
          <w:p w14:paraId="083C9CEF"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4. Hafta:</w:t>
            </w:r>
            <w:r w:rsidRPr="00562DC0">
              <w:rPr>
                <w:rFonts w:ascii="Calibri" w:eastAsia="Times New Roman" w:hAnsi="Calibri" w:cs="Calibri"/>
                <w:color w:val="000000"/>
                <w:kern w:val="0"/>
                <w:sz w:val="18"/>
                <w:szCs w:val="18"/>
                <w:lang w:eastAsia="tr-TR"/>
                <w14:ligatures w14:val="none"/>
              </w:rPr>
              <w:br/>
              <w:t xml:space="preserve"> 2-6 Ekim</w:t>
            </w:r>
          </w:p>
        </w:tc>
        <w:tc>
          <w:tcPr>
            <w:tcW w:w="730" w:type="dxa"/>
            <w:vAlign w:val="center"/>
            <w:hideMark/>
          </w:tcPr>
          <w:p w14:paraId="185D237D" w14:textId="139E9AC3"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FF1B1F">
              <w:rPr>
                <w:rFonts w:ascii="Calibri" w:eastAsia="Times New Roman" w:hAnsi="Calibri" w:cs="Calibri"/>
                <w:color w:val="000000"/>
                <w:kern w:val="0"/>
                <w:sz w:val="18"/>
                <w:szCs w:val="18"/>
                <w:lang w:eastAsia="tr-TR"/>
                <w14:ligatures w14:val="none"/>
              </w:rPr>
              <w:t>2</w:t>
            </w:r>
          </w:p>
        </w:tc>
        <w:tc>
          <w:tcPr>
            <w:tcW w:w="1276" w:type="dxa"/>
            <w:vAlign w:val="center"/>
            <w:hideMark/>
          </w:tcPr>
          <w:p w14:paraId="482741C2" w14:textId="183593DC"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rFonts w:ascii="Calibri" w:hAnsi="Calibri" w:cs="Calibri"/>
                <w:b/>
                <w:bCs/>
                <w:color w:val="000000"/>
                <w:sz w:val="18"/>
                <w:szCs w:val="18"/>
              </w:rPr>
              <w:t>1.ÜNİTE: İNSAN VE DOĞA</w:t>
            </w:r>
          </w:p>
        </w:tc>
        <w:tc>
          <w:tcPr>
            <w:tcW w:w="1418" w:type="dxa"/>
            <w:vAlign w:val="center"/>
            <w:hideMark/>
          </w:tcPr>
          <w:p w14:paraId="25129708" w14:textId="7E846689"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İNSAN VE DOĞA</w:t>
            </w:r>
          </w:p>
        </w:tc>
        <w:tc>
          <w:tcPr>
            <w:tcW w:w="2209" w:type="dxa"/>
            <w:vAlign w:val="center"/>
            <w:hideMark/>
          </w:tcPr>
          <w:p w14:paraId="5538C26E" w14:textId="77AE7327"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ÇEİD.1.4. Doğanın hassas bir dengeye sahip olduğu ile ilgili çıkarım yapar. </w:t>
            </w:r>
          </w:p>
        </w:tc>
        <w:tc>
          <w:tcPr>
            <w:tcW w:w="2468" w:type="dxa"/>
            <w:vAlign w:val="center"/>
            <w:hideMark/>
          </w:tcPr>
          <w:p w14:paraId="7D87DC76" w14:textId="494DDA70"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Detayları verilmeden üretici, tüketici ve ayrıştırıcıların doğal denge üzerindeki rollerine değinilir.</w:t>
            </w:r>
          </w:p>
        </w:tc>
        <w:tc>
          <w:tcPr>
            <w:tcW w:w="2127" w:type="dxa"/>
            <w:vAlign w:val="center"/>
            <w:hideMark/>
          </w:tcPr>
          <w:p w14:paraId="60218749"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014FF56F" w14:textId="33BCC805"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738744BD"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27650751"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100739DD" w14:textId="77777777" w:rsidTr="00FF1B1F">
        <w:trPr>
          <w:trHeight w:val="2438"/>
        </w:trPr>
        <w:tc>
          <w:tcPr>
            <w:tcW w:w="563" w:type="dxa"/>
            <w:vMerge/>
            <w:vAlign w:val="center"/>
            <w:hideMark/>
          </w:tcPr>
          <w:p w14:paraId="6516042F"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18AB6FC5"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5. Hafta:</w:t>
            </w:r>
            <w:r w:rsidRPr="00562DC0">
              <w:rPr>
                <w:rFonts w:ascii="Calibri" w:eastAsia="Times New Roman" w:hAnsi="Calibri" w:cs="Calibri"/>
                <w:color w:val="000000"/>
                <w:kern w:val="0"/>
                <w:sz w:val="18"/>
                <w:szCs w:val="18"/>
                <w:lang w:eastAsia="tr-TR"/>
                <w14:ligatures w14:val="none"/>
              </w:rPr>
              <w:br w:type="page"/>
              <w:t xml:space="preserve"> 9-13 Ekim</w:t>
            </w:r>
          </w:p>
        </w:tc>
        <w:tc>
          <w:tcPr>
            <w:tcW w:w="730" w:type="dxa"/>
            <w:vAlign w:val="center"/>
            <w:hideMark/>
          </w:tcPr>
          <w:p w14:paraId="03EB933D" w14:textId="1CC0E4D5"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FF1B1F">
              <w:rPr>
                <w:rFonts w:ascii="Calibri" w:eastAsia="Times New Roman" w:hAnsi="Calibri" w:cs="Calibri"/>
                <w:color w:val="000000"/>
                <w:kern w:val="0"/>
                <w:sz w:val="18"/>
                <w:szCs w:val="18"/>
                <w:lang w:eastAsia="tr-TR"/>
                <w14:ligatures w14:val="none"/>
              </w:rPr>
              <w:t>2</w:t>
            </w:r>
          </w:p>
        </w:tc>
        <w:tc>
          <w:tcPr>
            <w:tcW w:w="1276" w:type="dxa"/>
            <w:vAlign w:val="center"/>
            <w:hideMark/>
          </w:tcPr>
          <w:p w14:paraId="7F7C4740" w14:textId="3230A6A3"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rFonts w:ascii="Calibri" w:hAnsi="Calibri" w:cs="Calibri"/>
                <w:b/>
                <w:bCs/>
                <w:color w:val="000000"/>
                <w:sz w:val="18"/>
                <w:szCs w:val="18"/>
              </w:rPr>
              <w:t>1.ÜNİTE: İNSAN VE DOĞA</w:t>
            </w:r>
          </w:p>
        </w:tc>
        <w:tc>
          <w:tcPr>
            <w:tcW w:w="1418" w:type="dxa"/>
            <w:vAlign w:val="center"/>
            <w:hideMark/>
          </w:tcPr>
          <w:p w14:paraId="5DC65603" w14:textId="2A128C38"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İNSAN VE DOĞA</w:t>
            </w:r>
          </w:p>
        </w:tc>
        <w:tc>
          <w:tcPr>
            <w:tcW w:w="2209" w:type="dxa"/>
            <w:vAlign w:val="center"/>
            <w:hideMark/>
          </w:tcPr>
          <w:p w14:paraId="0D6F7CA3" w14:textId="77777777" w:rsidR="00FF1B1F" w:rsidRPr="00FF1B1F" w:rsidRDefault="00FF1B1F" w:rsidP="00FF1B1F">
            <w:pPr>
              <w:rPr>
                <w:sz w:val="18"/>
                <w:szCs w:val="18"/>
              </w:rPr>
            </w:pPr>
            <w:r w:rsidRPr="00FF1B1F">
              <w:rPr>
                <w:sz w:val="18"/>
                <w:szCs w:val="18"/>
              </w:rPr>
              <w:t xml:space="preserve">ÇEİD.1.5. Doğal dengenin korunmasına yönelik toplumsal farkındalık oluşturacak bir proje tasarlar. </w:t>
            </w:r>
          </w:p>
          <w:p w14:paraId="1CDEA35C" w14:textId="39806355"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ÇEİD.1.6. Doğal dengeyi olumsuz etkileyecek davranışları güncel örnekler üzerinden tartışır. </w:t>
            </w:r>
          </w:p>
        </w:tc>
        <w:tc>
          <w:tcPr>
            <w:tcW w:w="2468" w:type="dxa"/>
            <w:vAlign w:val="center"/>
            <w:hideMark/>
          </w:tcPr>
          <w:p w14:paraId="5B9D5B45" w14:textId="77777777" w:rsidR="00FF1B1F" w:rsidRPr="00FF1B1F" w:rsidRDefault="00FF1B1F" w:rsidP="00FF1B1F">
            <w:pPr>
              <w:rPr>
                <w:sz w:val="18"/>
                <w:szCs w:val="18"/>
              </w:rPr>
            </w:pPr>
          </w:p>
          <w:p w14:paraId="49B1B1AE" w14:textId="77777777" w:rsidR="00FF1B1F" w:rsidRPr="00FF1B1F" w:rsidRDefault="00FF1B1F" w:rsidP="00FF1B1F">
            <w:pPr>
              <w:rPr>
                <w:sz w:val="18"/>
                <w:szCs w:val="18"/>
              </w:rPr>
            </w:pPr>
            <w:r w:rsidRPr="00FF1B1F">
              <w:rPr>
                <w:sz w:val="18"/>
                <w:szCs w:val="18"/>
              </w:rPr>
              <w:t xml:space="preserve">Ülkemizde ve dünyada doğal dengenin korunmasına yönelik yapılan çalışmalardan yararlanılması sağlanır. </w:t>
            </w:r>
          </w:p>
          <w:p w14:paraId="662C39C9" w14:textId="77777777" w:rsidR="00FF1B1F" w:rsidRPr="00FF1B1F" w:rsidRDefault="00FF1B1F" w:rsidP="00FF1B1F">
            <w:pPr>
              <w:rPr>
                <w:sz w:val="18"/>
                <w:szCs w:val="18"/>
              </w:rPr>
            </w:pPr>
          </w:p>
          <w:p w14:paraId="242DB3F9" w14:textId="3EC351F7"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a) Doğal dengeyi olumsuz etkileyecek davranışlar ikilemler yoluyla çevre etiği açısından ele alınır. b) Doğal dengeyi korumaya yönelik tutum ve davranışların geliştirilmesinde sorumlu olduklarını fark etmeleri beklenir.</w:t>
            </w:r>
          </w:p>
        </w:tc>
        <w:tc>
          <w:tcPr>
            <w:tcW w:w="2127" w:type="dxa"/>
            <w:vAlign w:val="center"/>
            <w:hideMark/>
          </w:tcPr>
          <w:p w14:paraId="085E301A"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ype="page"/>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2068045A" w14:textId="6C523B22"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517BBF4B"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13668ED8"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0524DEB2" w14:textId="77777777" w:rsidTr="00FF1B1F">
        <w:trPr>
          <w:trHeight w:val="2381"/>
        </w:trPr>
        <w:tc>
          <w:tcPr>
            <w:tcW w:w="563" w:type="dxa"/>
            <w:vMerge/>
            <w:vAlign w:val="center"/>
            <w:hideMark/>
          </w:tcPr>
          <w:p w14:paraId="00439633"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3BE5DDDF"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6. Hafta:</w:t>
            </w:r>
            <w:r w:rsidRPr="00562DC0">
              <w:rPr>
                <w:rFonts w:ascii="Calibri" w:eastAsia="Times New Roman" w:hAnsi="Calibri" w:cs="Calibri"/>
                <w:color w:val="000000"/>
                <w:kern w:val="0"/>
                <w:sz w:val="18"/>
                <w:szCs w:val="18"/>
                <w:lang w:eastAsia="tr-TR"/>
                <w14:ligatures w14:val="none"/>
              </w:rPr>
              <w:br/>
              <w:t xml:space="preserve"> 16-20 Ekim</w:t>
            </w:r>
          </w:p>
        </w:tc>
        <w:tc>
          <w:tcPr>
            <w:tcW w:w="730" w:type="dxa"/>
            <w:vAlign w:val="center"/>
            <w:hideMark/>
          </w:tcPr>
          <w:p w14:paraId="7C7D8874" w14:textId="6351731C"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76E8CD90" w14:textId="7D8A02F8"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b/>
                <w:bCs/>
                <w:sz w:val="18"/>
                <w:szCs w:val="18"/>
              </w:rPr>
              <w:t>2. ÜNİTE: DÖNGÜSEL DOĞA</w:t>
            </w:r>
          </w:p>
        </w:tc>
        <w:tc>
          <w:tcPr>
            <w:tcW w:w="1418" w:type="dxa"/>
            <w:vAlign w:val="center"/>
            <w:hideMark/>
          </w:tcPr>
          <w:p w14:paraId="5C22FE3A" w14:textId="06F4EAA5"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DÖNGÜSEL DOĞA</w:t>
            </w:r>
          </w:p>
        </w:tc>
        <w:tc>
          <w:tcPr>
            <w:tcW w:w="2209" w:type="dxa"/>
            <w:vAlign w:val="center"/>
            <w:hideMark/>
          </w:tcPr>
          <w:p w14:paraId="457FED15" w14:textId="56E36BF3"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ÇEİD.2.1. Yakın çevresindeki doğal kaynaklara gözlem sonuçlarından faydalanarak örnek verir.</w:t>
            </w:r>
          </w:p>
        </w:tc>
        <w:tc>
          <w:tcPr>
            <w:tcW w:w="2468" w:type="dxa"/>
            <w:vAlign w:val="center"/>
            <w:hideMark/>
          </w:tcPr>
          <w:p w14:paraId="57B71BB0" w14:textId="266E54A2"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rFonts w:ascii="Calibri" w:hAnsi="Calibri" w:cs="Calibri"/>
                <w:color w:val="000000"/>
                <w:sz w:val="18"/>
                <w:szCs w:val="18"/>
              </w:rPr>
              <w:t> </w:t>
            </w:r>
            <w:r w:rsidRPr="00FF1B1F">
              <w:rPr>
                <w:sz w:val="18"/>
                <w:szCs w:val="18"/>
              </w:rPr>
              <w:t>Öğrencilerin, yaşadıkları yerdeki doğal kaynaklarla ilgili gözlem sonuçlarını paylaşmaları sağlanır.</w:t>
            </w:r>
          </w:p>
        </w:tc>
        <w:tc>
          <w:tcPr>
            <w:tcW w:w="2127" w:type="dxa"/>
            <w:vAlign w:val="center"/>
            <w:hideMark/>
          </w:tcPr>
          <w:p w14:paraId="26AE1FB5"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01032465" w14:textId="29B386F5"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7097EEA9"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0FABBD8A"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03F93AC8" w14:textId="77777777" w:rsidTr="00FF1B1F">
        <w:trPr>
          <w:trHeight w:val="2268"/>
        </w:trPr>
        <w:tc>
          <w:tcPr>
            <w:tcW w:w="563" w:type="dxa"/>
            <w:vMerge/>
            <w:vAlign w:val="center"/>
            <w:hideMark/>
          </w:tcPr>
          <w:p w14:paraId="727FF61A"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3211406D"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7. Hafta:</w:t>
            </w:r>
            <w:r w:rsidRPr="00562DC0">
              <w:rPr>
                <w:rFonts w:ascii="Calibri" w:eastAsia="Times New Roman" w:hAnsi="Calibri" w:cs="Calibri"/>
                <w:color w:val="000000"/>
                <w:kern w:val="0"/>
                <w:sz w:val="18"/>
                <w:szCs w:val="18"/>
                <w:lang w:eastAsia="tr-TR"/>
                <w14:ligatures w14:val="none"/>
              </w:rPr>
              <w:br/>
              <w:t xml:space="preserve"> 23-27 Ekim</w:t>
            </w:r>
          </w:p>
        </w:tc>
        <w:tc>
          <w:tcPr>
            <w:tcW w:w="730" w:type="dxa"/>
            <w:vAlign w:val="center"/>
            <w:hideMark/>
          </w:tcPr>
          <w:p w14:paraId="5AE16E89" w14:textId="1F84D146"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155A6EEA" w14:textId="23257E5D"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b/>
                <w:bCs/>
                <w:sz w:val="18"/>
                <w:szCs w:val="18"/>
              </w:rPr>
              <w:t>2. ÜNİTE: DÖNGÜSEL DOĞA</w:t>
            </w:r>
          </w:p>
        </w:tc>
        <w:tc>
          <w:tcPr>
            <w:tcW w:w="1418" w:type="dxa"/>
            <w:vAlign w:val="center"/>
            <w:hideMark/>
          </w:tcPr>
          <w:p w14:paraId="495DC520" w14:textId="35B3043B"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DÖNGÜSEL DOĞA</w:t>
            </w:r>
          </w:p>
        </w:tc>
        <w:tc>
          <w:tcPr>
            <w:tcW w:w="2209" w:type="dxa"/>
            <w:vAlign w:val="center"/>
            <w:hideMark/>
          </w:tcPr>
          <w:p w14:paraId="2D60265B" w14:textId="33BB7884"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ÇEİD.2.2. Yeryüzündeki doğal kaynakları yaptığı araştırma sonuçlarına dayanarak gruplandırır. </w:t>
            </w:r>
          </w:p>
        </w:tc>
        <w:tc>
          <w:tcPr>
            <w:tcW w:w="2468" w:type="dxa"/>
            <w:vAlign w:val="center"/>
            <w:hideMark/>
          </w:tcPr>
          <w:p w14:paraId="5CAC40B5" w14:textId="589E75FB"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Öğrencilerin hava, su, toprak, güneş, rüzgâr, bitki, petrol, doğal gaz, kömür vb. doğal kaynaklardan örnekler vermeleri ve bu örnekleri gruplandırmaları istenir</w:t>
            </w:r>
          </w:p>
        </w:tc>
        <w:tc>
          <w:tcPr>
            <w:tcW w:w="2127" w:type="dxa"/>
            <w:vAlign w:val="center"/>
            <w:hideMark/>
          </w:tcPr>
          <w:p w14:paraId="573B3CD0"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1698E855"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29 Ekim Cumhuriyet Bayramı</w:t>
            </w:r>
          </w:p>
        </w:tc>
        <w:tc>
          <w:tcPr>
            <w:tcW w:w="1428" w:type="dxa"/>
            <w:vMerge/>
            <w:vAlign w:val="center"/>
            <w:hideMark/>
          </w:tcPr>
          <w:p w14:paraId="0315C685"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756D9449"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03664C34" w14:textId="77777777" w:rsidTr="00BA1A77">
        <w:trPr>
          <w:trHeight w:val="780"/>
        </w:trPr>
        <w:tc>
          <w:tcPr>
            <w:tcW w:w="563" w:type="dxa"/>
            <w:vMerge w:val="restart"/>
            <w:textDirection w:val="btLr"/>
            <w:vAlign w:val="center"/>
            <w:hideMark/>
          </w:tcPr>
          <w:p w14:paraId="0B50C6E7"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lastRenderedPageBreak/>
              <w:t>KASIM</w:t>
            </w:r>
          </w:p>
        </w:tc>
        <w:tc>
          <w:tcPr>
            <w:tcW w:w="970" w:type="dxa"/>
            <w:vAlign w:val="center"/>
            <w:hideMark/>
          </w:tcPr>
          <w:p w14:paraId="34EB40E5"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8. Hafta:       30 Ekim - 3 Kasım</w:t>
            </w:r>
          </w:p>
        </w:tc>
        <w:tc>
          <w:tcPr>
            <w:tcW w:w="13771" w:type="dxa"/>
            <w:gridSpan w:val="9"/>
            <w:vAlign w:val="center"/>
            <w:hideMark/>
          </w:tcPr>
          <w:p w14:paraId="43919937" w14:textId="77777777" w:rsidR="00FF1B1F" w:rsidRPr="00562DC0" w:rsidRDefault="00FF1B1F" w:rsidP="00FF1B1F">
            <w:pPr>
              <w:jc w:val="center"/>
              <w:rPr>
                <w:rFonts w:ascii="Calibri" w:eastAsia="Times New Roman" w:hAnsi="Calibri" w:cs="Calibri"/>
                <w:b/>
                <w:bCs/>
                <w:color w:val="000000"/>
                <w:kern w:val="0"/>
                <w:sz w:val="40"/>
                <w:szCs w:val="40"/>
                <w:lang w:eastAsia="tr-TR"/>
                <w14:ligatures w14:val="none"/>
              </w:rPr>
            </w:pPr>
            <w:r w:rsidRPr="00562DC0">
              <w:rPr>
                <w:rFonts w:ascii="Calibri" w:eastAsia="Times New Roman" w:hAnsi="Calibri" w:cs="Calibri"/>
                <w:b/>
                <w:bCs/>
                <w:color w:val="000000"/>
                <w:kern w:val="0"/>
                <w:sz w:val="40"/>
                <w:szCs w:val="40"/>
                <w:lang w:eastAsia="tr-TR"/>
                <w14:ligatures w14:val="none"/>
              </w:rPr>
              <w:t>SINAV HAFTASI</w:t>
            </w:r>
          </w:p>
          <w:p w14:paraId="6681A4A0" w14:textId="674D255E"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r>
      <w:tr w:rsidR="00FF1B1F" w:rsidRPr="00562DC0" w14:paraId="4CE00F56" w14:textId="77777777" w:rsidTr="003E7898">
        <w:trPr>
          <w:trHeight w:val="3118"/>
        </w:trPr>
        <w:tc>
          <w:tcPr>
            <w:tcW w:w="563" w:type="dxa"/>
            <w:vMerge/>
            <w:vAlign w:val="center"/>
            <w:hideMark/>
          </w:tcPr>
          <w:p w14:paraId="06860E28"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5FD9DA65"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9. Hafta:</w:t>
            </w:r>
            <w:r w:rsidRPr="00562DC0">
              <w:rPr>
                <w:rFonts w:ascii="Calibri" w:eastAsia="Times New Roman" w:hAnsi="Calibri" w:cs="Calibri"/>
                <w:color w:val="000000"/>
                <w:kern w:val="0"/>
                <w:sz w:val="18"/>
                <w:szCs w:val="18"/>
                <w:lang w:eastAsia="tr-TR"/>
                <w14:ligatures w14:val="none"/>
              </w:rPr>
              <w:br w:type="page"/>
              <w:t xml:space="preserve"> 6-10 Kasım</w:t>
            </w:r>
          </w:p>
        </w:tc>
        <w:tc>
          <w:tcPr>
            <w:tcW w:w="730" w:type="dxa"/>
            <w:vAlign w:val="center"/>
            <w:hideMark/>
          </w:tcPr>
          <w:p w14:paraId="439C48A8" w14:textId="6FF360A6"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5D9C35FD" w14:textId="4955C15A"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b/>
                <w:bCs/>
                <w:sz w:val="18"/>
                <w:szCs w:val="18"/>
              </w:rPr>
              <w:t>2. ÜNİTE: DÖNGÜSEL DOĞA</w:t>
            </w:r>
          </w:p>
        </w:tc>
        <w:tc>
          <w:tcPr>
            <w:tcW w:w="1418" w:type="dxa"/>
            <w:vAlign w:val="center"/>
            <w:hideMark/>
          </w:tcPr>
          <w:p w14:paraId="4CD00666" w14:textId="40873216"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DÖNGÜSEL DOĞA</w:t>
            </w:r>
          </w:p>
        </w:tc>
        <w:tc>
          <w:tcPr>
            <w:tcW w:w="2209" w:type="dxa"/>
            <w:vAlign w:val="center"/>
            <w:hideMark/>
          </w:tcPr>
          <w:p w14:paraId="63924893" w14:textId="6481EFF6"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ÇEİD.2.3. Doğal kaynakların madde döngüsü ve enerji akışı ile süreklilik kazandığını fark eder. </w:t>
            </w:r>
          </w:p>
        </w:tc>
        <w:tc>
          <w:tcPr>
            <w:tcW w:w="2468" w:type="dxa"/>
            <w:vAlign w:val="center"/>
            <w:hideMark/>
          </w:tcPr>
          <w:p w14:paraId="7DF72137" w14:textId="071ED569"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 xml:space="preserve">a) Bitki, hava, su, toprak vb. doğal kaynakların doğal koşullar altında madde döngüsü aracılığıyla sürdürülebilir olduğunu fark etmeleri beklenir. b) Su döngüsü örneği verilerek madde döngülerini fark etmeleri sağlanır. c) Güneşin doğadaki temel enerji kaynağı olduğu vurgulanır. ç) Fotosentez, enerji santralleri, </w:t>
            </w:r>
            <w:proofErr w:type="gramStart"/>
            <w:r w:rsidRPr="00FF1B1F">
              <w:rPr>
                <w:sz w:val="18"/>
                <w:szCs w:val="18"/>
              </w:rPr>
              <w:t>ekoloji</w:t>
            </w:r>
            <w:proofErr w:type="gramEnd"/>
            <w:r w:rsidRPr="00FF1B1F">
              <w:rPr>
                <w:sz w:val="18"/>
                <w:szCs w:val="18"/>
              </w:rPr>
              <w:t xml:space="preserve"> piramidi vb. konuların detaylarına girilmeden madde döngüsü ve enerji akışındaki rolleri fark ettirilir.</w:t>
            </w:r>
          </w:p>
        </w:tc>
        <w:tc>
          <w:tcPr>
            <w:tcW w:w="2127" w:type="dxa"/>
            <w:vAlign w:val="center"/>
            <w:hideMark/>
          </w:tcPr>
          <w:p w14:paraId="0CC237D1"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xml:space="preserve">MEB kazanım testleri, D-Y soruları, Boşluk doldurma, Kavram Haritası,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tekniği,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MEB kazanım kavrama etkinlikleri, EBA içerikleri, Deney çalışması, Dereceli puanlama anahtarları</w:t>
            </w:r>
          </w:p>
        </w:tc>
        <w:tc>
          <w:tcPr>
            <w:tcW w:w="992" w:type="dxa"/>
            <w:vAlign w:val="center"/>
            <w:hideMark/>
          </w:tcPr>
          <w:p w14:paraId="11E3F1B8"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Atatürk Haftası</w:t>
            </w:r>
          </w:p>
        </w:tc>
        <w:tc>
          <w:tcPr>
            <w:tcW w:w="1428" w:type="dxa"/>
            <w:vAlign w:val="center"/>
            <w:hideMark/>
          </w:tcPr>
          <w:p w14:paraId="70BCDA6F"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Align w:val="center"/>
            <w:hideMark/>
          </w:tcPr>
          <w:p w14:paraId="1814D62D"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1228E1F2" w14:textId="77777777" w:rsidTr="00BA1A77">
        <w:trPr>
          <w:trHeight w:val="559"/>
        </w:trPr>
        <w:tc>
          <w:tcPr>
            <w:tcW w:w="15304" w:type="dxa"/>
            <w:gridSpan w:val="11"/>
            <w:vAlign w:val="center"/>
            <w:hideMark/>
          </w:tcPr>
          <w:p w14:paraId="3C56F43C" w14:textId="4B40B5C3" w:rsidR="00FF1B1F" w:rsidRPr="00562DC0" w:rsidRDefault="00FF1B1F" w:rsidP="00FF1B1F">
            <w:pPr>
              <w:jc w:val="center"/>
              <w:rPr>
                <w:rFonts w:ascii="Calibri" w:eastAsia="Times New Roman" w:hAnsi="Calibri" w:cs="Calibri"/>
                <w:color w:val="000000"/>
                <w:kern w:val="0"/>
                <w:sz w:val="40"/>
                <w:szCs w:val="40"/>
                <w:lang w:eastAsia="tr-TR"/>
                <w14:ligatures w14:val="none"/>
              </w:rPr>
            </w:pPr>
            <w:r w:rsidRPr="00562DC0">
              <w:rPr>
                <w:rFonts w:ascii="Calibri" w:eastAsia="Times New Roman" w:hAnsi="Calibri" w:cs="Calibri"/>
                <w:b/>
                <w:bCs/>
                <w:color w:val="000000"/>
                <w:kern w:val="0"/>
                <w:sz w:val="40"/>
                <w:szCs w:val="40"/>
                <w:lang w:eastAsia="tr-TR"/>
                <w14:ligatures w14:val="none"/>
              </w:rPr>
              <w:t>1. Ara Tatil: 13-17 Kasım 2023</w:t>
            </w:r>
          </w:p>
        </w:tc>
      </w:tr>
      <w:tr w:rsidR="00FF1B1F" w:rsidRPr="00562DC0" w14:paraId="2D36C5CF" w14:textId="77777777" w:rsidTr="003E7898">
        <w:trPr>
          <w:cantSplit/>
          <w:trHeight w:val="2381"/>
        </w:trPr>
        <w:tc>
          <w:tcPr>
            <w:tcW w:w="563" w:type="dxa"/>
            <w:vMerge w:val="restart"/>
            <w:textDirection w:val="btLr"/>
            <w:vAlign w:val="center"/>
            <w:hideMark/>
          </w:tcPr>
          <w:p w14:paraId="4570C1CD"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t>KASIM</w:t>
            </w:r>
          </w:p>
        </w:tc>
        <w:tc>
          <w:tcPr>
            <w:tcW w:w="970" w:type="dxa"/>
            <w:vAlign w:val="center"/>
            <w:hideMark/>
          </w:tcPr>
          <w:p w14:paraId="11C7BADB"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10. Hafta:</w:t>
            </w:r>
            <w:r w:rsidRPr="00562DC0">
              <w:rPr>
                <w:rFonts w:ascii="Calibri" w:eastAsia="Times New Roman" w:hAnsi="Calibri" w:cs="Calibri"/>
                <w:color w:val="000000"/>
                <w:kern w:val="0"/>
                <w:sz w:val="18"/>
                <w:szCs w:val="18"/>
                <w:lang w:eastAsia="tr-TR"/>
                <w14:ligatures w14:val="none"/>
              </w:rPr>
              <w:br/>
              <w:t xml:space="preserve"> 20-24 Kasım</w:t>
            </w:r>
          </w:p>
        </w:tc>
        <w:tc>
          <w:tcPr>
            <w:tcW w:w="730" w:type="dxa"/>
            <w:vAlign w:val="center"/>
            <w:hideMark/>
          </w:tcPr>
          <w:p w14:paraId="36580DD2" w14:textId="50462C04"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6B16F5D9" w14:textId="16BB6C44"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b/>
                <w:bCs/>
                <w:sz w:val="18"/>
                <w:szCs w:val="18"/>
              </w:rPr>
              <w:t>2. ÜNİTE: DÖNGÜSEL DOĞA</w:t>
            </w:r>
          </w:p>
        </w:tc>
        <w:tc>
          <w:tcPr>
            <w:tcW w:w="1418" w:type="dxa"/>
            <w:vAlign w:val="center"/>
            <w:hideMark/>
          </w:tcPr>
          <w:p w14:paraId="6AE26763" w14:textId="2778EFD8"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DÖNGÜSEL DOĞA</w:t>
            </w:r>
          </w:p>
        </w:tc>
        <w:tc>
          <w:tcPr>
            <w:tcW w:w="2209" w:type="dxa"/>
            <w:vAlign w:val="center"/>
            <w:hideMark/>
          </w:tcPr>
          <w:p w14:paraId="0AA52DFD" w14:textId="637D1EFE"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ÇEİD.2.3. Doğal kaynakların madde döngüsü ve enerji akışı ile süreklilik kazandığını fark eder. </w:t>
            </w:r>
          </w:p>
        </w:tc>
        <w:tc>
          <w:tcPr>
            <w:tcW w:w="2468" w:type="dxa"/>
            <w:vAlign w:val="center"/>
            <w:hideMark/>
          </w:tcPr>
          <w:p w14:paraId="7DE20179" w14:textId="72F8EEF7"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 xml:space="preserve">a) Bitki, hava, su, toprak vb. doğal kaynakların doğal koşullar altında madde döngüsü aracılığıyla sürdürülebilir olduğunu fark etmeleri beklenir. b) Su döngüsü örneği verilerek madde döngülerini fark etmeleri sağlanır. c) Güneşin doğadaki temel enerji kaynağı olduğu vurgulanır. ç) Fotosentez, enerji santralleri, </w:t>
            </w:r>
            <w:proofErr w:type="gramStart"/>
            <w:r w:rsidRPr="00FF1B1F">
              <w:rPr>
                <w:sz w:val="18"/>
                <w:szCs w:val="18"/>
              </w:rPr>
              <w:t>ekoloji</w:t>
            </w:r>
            <w:proofErr w:type="gramEnd"/>
            <w:r w:rsidRPr="00FF1B1F">
              <w:rPr>
                <w:sz w:val="18"/>
                <w:szCs w:val="18"/>
              </w:rPr>
              <w:t xml:space="preserve"> piramidi vb. konuların detaylarına girilmeden madde döngüsü ve enerji akışındaki rolleri fark ettirilir.</w:t>
            </w:r>
          </w:p>
        </w:tc>
        <w:tc>
          <w:tcPr>
            <w:tcW w:w="2127" w:type="dxa"/>
            <w:vAlign w:val="center"/>
            <w:hideMark/>
          </w:tcPr>
          <w:p w14:paraId="625F727F"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02B84F94"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24 Kasım Öğretmenler Günü</w:t>
            </w:r>
          </w:p>
        </w:tc>
        <w:tc>
          <w:tcPr>
            <w:tcW w:w="1428" w:type="dxa"/>
            <w:vMerge w:val="restart"/>
            <w:vAlign w:val="center"/>
            <w:hideMark/>
          </w:tcPr>
          <w:p w14:paraId="73D18148"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restart"/>
            <w:vAlign w:val="center"/>
            <w:hideMark/>
          </w:tcPr>
          <w:p w14:paraId="4759A0EB"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433BE161" w14:textId="77777777" w:rsidTr="00FF1B1F">
        <w:trPr>
          <w:trHeight w:val="2268"/>
        </w:trPr>
        <w:tc>
          <w:tcPr>
            <w:tcW w:w="563" w:type="dxa"/>
            <w:vMerge/>
            <w:vAlign w:val="center"/>
            <w:hideMark/>
          </w:tcPr>
          <w:p w14:paraId="294F6B65"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66D7C952"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11. Hafta:</w:t>
            </w:r>
            <w:r w:rsidRPr="00562DC0">
              <w:rPr>
                <w:rFonts w:ascii="Calibri" w:eastAsia="Times New Roman" w:hAnsi="Calibri" w:cs="Calibri"/>
                <w:color w:val="000000"/>
                <w:kern w:val="0"/>
                <w:sz w:val="18"/>
                <w:szCs w:val="18"/>
                <w:lang w:eastAsia="tr-TR"/>
                <w14:ligatures w14:val="none"/>
              </w:rPr>
              <w:br/>
              <w:t xml:space="preserve"> 27 Kasım - 1 Aralık</w:t>
            </w:r>
          </w:p>
        </w:tc>
        <w:tc>
          <w:tcPr>
            <w:tcW w:w="730" w:type="dxa"/>
            <w:vAlign w:val="center"/>
            <w:hideMark/>
          </w:tcPr>
          <w:p w14:paraId="7F534180" w14:textId="73794E43"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3804CF3A" w14:textId="468060E2" w:rsidR="00FF1B1F" w:rsidRPr="003E7898" w:rsidRDefault="00FF1B1F" w:rsidP="00FF1B1F">
            <w:pPr>
              <w:rPr>
                <w:rFonts w:ascii="Calibri" w:eastAsia="Times New Roman" w:hAnsi="Calibri" w:cs="Calibri"/>
                <w:b/>
                <w:bCs/>
                <w:color w:val="000000"/>
                <w:kern w:val="0"/>
                <w:sz w:val="18"/>
                <w:szCs w:val="18"/>
                <w:lang w:eastAsia="tr-TR"/>
                <w14:ligatures w14:val="none"/>
              </w:rPr>
            </w:pPr>
            <w:r w:rsidRPr="00FF1B1F">
              <w:rPr>
                <w:b/>
                <w:bCs/>
                <w:sz w:val="18"/>
                <w:szCs w:val="18"/>
              </w:rPr>
              <w:t>2. ÜNİTE: DÖNGÜSEL DOĞA</w:t>
            </w:r>
          </w:p>
        </w:tc>
        <w:tc>
          <w:tcPr>
            <w:tcW w:w="1418" w:type="dxa"/>
            <w:vAlign w:val="center"/>
            <w:hideMark/>
          </w:tcPr>
          <w:p w14:paraId="2B8EA423" w14:textId="2DB69670" w:rsidR="00FF1B1F" w:rsidRPr="003E7898" w:rsidRDefault="00FF1B1F" w:rsidP="00FF1B1F">
            <w:pPr>
              <w:rPr>
                <w:rFonts w:ascii="Calibri" w:eastAsia="Times New Roman" w:hAnsi="Calibri" w:cs="Calibri"/>
                <w:color w:val="000000"/>
                <w:kern w:val="0"/>
                <w:sz w:val="18"/>
                <w:szCs w:val="18"/>
                <w:lang w:eastAsia="tr-TR"/>
                <w14:ligatures w14:val="none"/>
              </w:rPr>
            </w:pPr>
            <w:r w:rsidRPr="00FF1B1F">
              <w:rPr>
                <w:b/>
                <w:bCs/>
                <w:sz w:val="18"/>
                <w:szCs w:val="18"/>
              </w:rPr>
              <w:t>DÖNGÜSEL DOĞA</w:t>
            </w:r>
          </w:p>
        </w:tc>
        <w:tc>
          <w:tcPr>
            <w:tcW w:w="2209" w:type="dxa"/>
            <w:vAlign w:val="center"/>
            <w:hideMark/>
          </w:tcPr>
          <w:p w14:paraId="1A3B91CF" w14:textId="78410BF2" w:rsidR="00FF1B1F" w:rsidRPr="00FF1B1F" w:rsidRDefault="00FF1B1F" w:rsidP="00FF1B1F">
            <w:pPr>
              <w:rPr>
                <w:rFonts w:ascii="Calibri" w:eastAsia="Times New Roman" w:hAnsi="Calibri" w:cs="Calibri"/>
                <w:b/>
                <w:bCs/>
                <w:color w:val="000000"/>
                <w:kern w:val="0"/>
                <w:sz w:val="18"/>
                <w:szCs w:val="18"/>
                <w:lang w:eastAsia="tr-TR"/>
                <w14:ligatures w14:val="none"/>
              </w:rPr>
            </w:pPr>
            <w:r w:rsidRPr="00FF1B1F">
              <w:rPr>
                <w:sz w:val="18"/>
                <w:szCs w:val="18"/>
              </w:rPr>
              <w:t xml:space="preserve">ÇEİD.2.4. Madde döngüsündeki ve enerji akışındaki aksamanın doğal yaşama etkisi ile ilgili çıkarımlar yapar. </w:t>
            </w:r>
          </w:p>
        </w:tc>
        <w:tc>
          <w:tcPr>
            <w:tcW w:w="2468" w:type="dxa"/>
            <w:vAlign w:val="center"/>
            <w:hideMark/>
          </w:tcPr>
          <w:p w14:paraId="7A55636D" w14:textId="72003F0D" w:rsidR="00FF1B1F" w:rsidRPr="00FF1B1F" w:rsidRDefault="00FF1B1F" w:rsidP="00FF1B1F">
            <w:pPr>
              <w:rPr>
                <w:rFonts w:ascii="Calibri" w:eastAsia="Times New Roman" w:hAnsi="Calibri" w:cs="Calibri"/>
                <w:color w:val="000000"/>
                <w:kern w:val="0"/>
                <w:sz w:val="18"/>
                <w:szCs w:val="18"/>
                <w:lang w:eastAsia="tr-TR"/>
                <w14:ligatures w14:val="none"/>
              </w:rPr>
            </w:pPr>
            <w:r w:rsidRPr="00FF1B1F">
              <w:rPr>
                <w:sz w:val="18"/>
                <w:szCs w:val="18"/>
              </w:rPr>
              <w:t>Su döngüsünde ortaya çıkabilecek olumsuz etkileşimlerin araştırılarak elde edilen sonuçların sosyal, ekonomik ve çevresel boyutlarıyla tartışılması sağlanır</w:t>
            </w:r>
          </w:p>
        </w:tc>
        <w:tc>
          <w:tcPr>
            <w:tcW w:w="2127" w:type="dxa"/>
            <w:vAlign w:val="center"/>
            <w:hideMark/>
          </w:tcPr>
          <w:p w14:paraId="38D43366"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3FC4B1FC"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77ECF9E5"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593BAEDD"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FF1B1F" w:rsidRPr="00562DC0" w14:paraId="747BBDDE" w14:textId="77777777" w:rsidTr="003E7898">
        <w:trPr>
          <w:cantSplit/>
          <w:trHeight w:val="2324"/>
        </w:trPr>
        <w:tc>
          <w:tcPr>
            <w:tcW w:w="563" w:type="dxa"/>
            <w:vMerge w:val="restart"/>
            <w:textDirection w:val="btLr"/>
            <w:vAlign w:val="center"/>
            <w:hideMark/>
          </w:tcPr>
          <w:p w14:paraId="6B420DCB"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lastRenderedPageBreak/>
              <w:t>ARALIK</w:t>
            </w:r>
          </w:p>
        </w:tc>
        <w:tc>
          <w:tcPr>
            <w:tcW w:w="970" w:type="dxa"/>
            <w:vAlign w:val="center"/>
            <w:hideMark/>
          </w:tcPr>
          <w:p w14:paraId="6018107E"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12. Hafta:</w:t>
            </w:r>
            <w:r w:rsidRPr="00562DC0">
              <w:rPr>
                <w:rFonts w:ascii="Calibri" w:eastAsia="Times New Roman" w:hAnsi="Calibri" w:cs="Calibri"/>
                <w:color w:val="000000"/>
                <w:kern w:val="0"/>
                <w:sz w:val="18"/>
                <w:szCs w:val="18"/>
                <w:lang w:eastAsia="tr-TR"/>
                <w14:ligatures w14:val="none"/>
              </w:rPr>
              <w:br/>
              <w:t xml:space="preserve"> 4-8 Aralık</w:t>
            </w:r>
          </w:p>
        </w:tc>
        <w:tc>
          <w:tcPr>
            <w:tcW w:w="730" w:type="dxa"/>
            <w:vAlign w:val="center"/>
            <w:hideMark/>
          </w:tcPr>
          <w:p w14:paraId="163D9368" w14:textId="60EDAB06" w:rsidR="00FF1B1F" w:rsidRPr="00562DC0" w:rsidRDefault="00436773" w:rsidP="00FF1B1F">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534CCA42" w14:textId="70B147FD" w:rsidR="00FF1B1F" w:rsidRPr="00436773" w:rsidRDefault="00436773" w:rsidP="00FF1B1F">
            <w:pPr>
              <w:rPr>
                <w:rFonts w:ascii="Calibri" w:eastAsia="Times New Roman" w:hAnsi="Calibri" w:cs="Calibri"/>
                <w:b/>
                <w:bCs/>
                <w:color w:val="000000"/>
                <w:kern w:val="0"/>
                <w:sz w:val="18"/>
                <w:szCs w:val="18"/>
                <w:lang w:eastAsia="tr-TR"/>
                <w14:ligatures w14:val="none"/>
              </w:rPr>
            </w:pPr>
            <w:r w:rsidRPr="00436773">
              <w:rPr>
                <w:b/>
                <w:bCs/>
                <w:sz w:val="18"/>
                <w:szCs w:val="18"/>
              </w:rPr>
              <w:t>3. ÜNİTE: ÇEVRE SORUNLARI</w:t>
            </w:r>
          </w:p>
        </w:tc>
        <w:tc>
          <w:tcPr>
            <w:tcW w:w="1418" w:type="dxa"/>
            <w:vAlign w:val="center"/>
            <w:hideMark/>
          </w:tcPr>
          <w:p w14:paraId="43F818C6" w14:textId="718F4A08" w:rsidR="00FF1B1F" w:rsidRPr="003E7898" w:rsidRDefault="00436773" w:rsidP="00FF1B1F">
            <w:pPr>
              <w:rPr>
                <w:rFonts w:ascii="Calibri" w:eastAsia="Times New Roman" w:hAnsi="Calibri" w:cs="Calibri"/>
                <w:color w:val="000000"/>
                <w:kern w:val="0"/>
                <w:sz w:val="18"/>
                <w:szCs w:val="18"/>
                <w:lang w:eastAsia="tr-TR"/>
                <w14:ligatures w14:val="none"/>
              </w:rPr>
            </w:pPr>
            <w:r w:rsidRPr="00436773">
              <w:rPr>
                <w:b/>
                <w:bCs/>
                <w:sz w:val="18"/>
                <w:szCs w:val="18"/>
              </w:rPr>
              <w:t>ÇEVRE SORUNLARI</w:t>
            </w:r>
          </w:p>
        </w:tc>
        <w:tc>
          <w:tcPr>
            <w:tcW w:w="2209" w:type="dxa"/>
            <w:vAlign w:val="center"/>
            <w:hideMark/>
          </w:tcPr>
          <w:p w14:paraId="1FDB32C2" w14:textId="4911B707" w:rsidR="00FF1B1F" w:rsidRPr="00436773" w:rsidRDefault="00436773" w:rsidP="00FF1B1F">
            <w:pPr>
              <w:rPr>
                <w:rFonts w:ascii="Calibri" w:eastAsia="Times New Roman" w:hAnsi="Calibri" w:cs="Calibri"/>
                <w:b/>
                <w:bCs/>
                <w:color w:val="000000"/>
                <w:kern w:val="0"/>
                <w:sz w:val="18"/>
                <w:szCs w:val="18"/>
                <w:lang w:eastAsia="tr-TR"/>
                <w14:ligatures w14:val="none"/>
              </w:rPr>
            </w:pPr>
            <w:r w:rsidRPr="00436773">
              <w:rPr>
                <w:sz w:val="18"/>
                <w:szCs w:val="18"/>
              </w:rPr>
              <w:t xml:space="preserve">ÇEİD.3.1. Günlük hayattaki üretim ve tüketim arasındaki dengenin önemini fark eder. </w:t>
            </w:r>
          </w:p>
        </w:tc>
        <w:tc>
          <w:tcPr>
            <w:tcW w:w="2468" w:type="dxa"/>
            <w:vAlign w:val="center"/>
            <w:hideMark/>
          </w:tcPr>
          <w:p w14:paraId="3736F340" w14:textId="78C61B7F" w:rsidR="00FF1B1F" w:rsidRPr="00436773" w:rsidRDefault="00436773" w:rsidP="00FF1B1F">
            <w:pPr>
              <w:rPr>
                <w:rFonts w:ascii="Calibri" w:eastAsia="Times New Roman" w:hAnsi="Calibri" w:cs="Calibri"/>
                <w:color w:val="000000"/>
                <w:kern w:val="0"/>
                <w:sz w:val="18"/>
                <w:szCs w:val="18"/>
                <w:lang w:eastAsia="tr-TR"/>
                <w14:ligatures w14:val="none"/>
              </w:rPr>
            </w:pPr>
            <w:r w:rsidRPr="00436773">
              <w:rPr>
                <w:sz w:val="18"/>
                <w:szCs w:val="18"/>
              </w:rPr>
              <w:t>a) Yaşam döngüsü analizi kavramı açıklanır. b) Seçilecek tüketim maddelerinin yaşam döngüsü analizleri yapılır. Günlük hayatta kullanılan kâğıt, plastik poşet, bilgisayar ve kot pantolon gibi ürünlerin üretim aşamalarında kullanılan doğal kaynaklar (enerji, su, madenler vb.) ile üretim sonucunda ortaya çıkan atıkların varlığı vurgulanır.</w:t>
            </w:r>
          </w:p>
        </w:tc>
        <w:tc>
          <w:tcPr>
            <w:tcW w:w="2127" w:type="dxa"/>
            <w:vAlign w:val="center"/>
            <w:hideMark/>
          </w:tcPr>
          <w:p w14:paraId="521EAF9F" w14:textId="43395EF4"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Boşluk doldurma, D-Y Soruları, Çoktan Seçmeli, Açık Uçlu, Eşleştirme, Deney Çalışması</w:t>
            </w:r>
          </w:p>
        </w:tc>
        <w:tc>
          <w:tcPr>
            <w:tcW w:w="992" w:type="dxa"/>
            <w:vAlign w:val="center"/>
            <w:hideMark/>
          </w:tcPr>
          <w:p w14:paraId="7E444AA3" w14:textId="77777777" w:rsidR="00FF1B1F" w:rsidRPr="00562DC0" w:rsidRDefault="00FF1B1F" w:rsidP="00FF1B1F">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Dünya Engelliler Günü (3 Aralık)</w:t>
            </w:r>
          </w:p>
        </w:tc>
        <w:tc>
          <w:tcPr>
            <w:tcW w:w="1428" w:type="dxa"/>
            <w:vMerge/>
            <w:vAlign w:val="center"/>
            <w:hideMark/>
          </w:tcPr>
          <w:p w14:paraId="1CF0544A"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4ADE6523" w14:textId="77777777" w:rsidR="00FF1B1F" w:rsidRPr="00562DC0" w:rsidRDefault="00FF1B1F" w:rsidP="00FF1B1F">
            <w:pPr>
              <w:rPr>
                <w:rFonts w:ascii="Calibri" w:eastAsia="Times New Roman" w:hAnsi="Calibri" w:cs="Calibri"/>
                <w:color w:val="000000"/>
                <w:kern w:val="0"/>
                <w:sz w:val="18"/>
                <w:szCs w:val="18"/>
                <w:lang w:eastAsia="tr-TR"/>
                <w14:ligatures w14:val="none"/>
              </w:rPr>
            </w:pPr>
          </w:p>
        </w:tc>
      </w:tr>
      <w:tr w:rsidR="00436773" w:rsidRPr="00562DC0" w14:paraId="2E022CFF" w14:textId="77777777" w:rsidTr="003E7898">
        <w:trPr>
          <w:trHeight w:val="2268"/>
        </w:trPr>
        <w:tc>
          <w:tcPr>
            <w:tcW w:w="563" w:type="dxa"/>
            <w:vMerge/>
            <w:vAlign w:val="center"/>
            <w:hideMark/>
          </w:tcPr>
          <w:p w14:paraId="4A2FE10A" w14:textId="77777777" w:rsidR="00436773" w:rsidRPr="00562DC0" w:rsidRDefault="00436773" w:rsidP="00436773">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29D90BFC" w14:textId="77777777"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13. Hafta:</w:t>
            </w:r>
            <w:r w:rsidRPr="00562DC0">
              <w:rPr>
                <w:rFonts w:ascii="Calibri" w:eastAsia="Times New Roman" w:hAnsi="Calibri" w:cs="Calibri"/>
                <w:color w:val="000000"/>
                <w:kern w:val="0"/>
                <w:sz w:val="18"/>
                <w:szCs w:val="18"/>
                <w:lang w:eastAsia="tr-TR"/>
                <w14:ligatures w14:val="none"/>
              </w:rPr>
              <w:br w:type="page"/>
              <w:t xml:space="preserve"> 11-15 Aralık</w:t>
            </w:r>
          </w:p>
        </w:tc>
        <w:tc>
          <w:tcPr>
            <w:tcW w:w="730" w:type="dxa"/>
            <w:vAlign w:val="center"/>
            <w:hideMark/>
          </w:tcPr>
          <w:p w14:paraId="06AD83BD" w14:textId="2B5B84C3"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49A39E2F" w14:textId="4AAD0975" w:rsidR="00436773" w:rsidRPr="003E7898" w:rsidRDefault="00436773" w:rsidP="00436773">
            <w:pPr>
              <w:rPr>
                <w:rFonts w:ascii="Calibri" w:eastAsia="Times New Roman" w:hAnsi="Calibri" w:cs="Calibri"/>
                <w:b/>
                <w:bCs/>
                <w:color w:val="000000"/>
                <w:kern w:val="0"/>
                <w:sz w:val="18"/>
                <w:szCs w:val="18"/>
                <w:lang w:eastAsia="tr-TR"/>
                <w14:ligatures w14:val="none"/>
              </w:rPr>
            </w:pPr>
            <w:r w:rsidRPr="00436773">
              <w:rPr>
                <w:b/>
                <w:bCs/>
                <w:sz w:val="18"/>
                <w:szCs w:val="18"/>
              </w:rPr>
              <w:t>3. ÜNİTE: ÇEVRE SORUNLARI</w:t>
            </w:r>
          </w:p>
        </w:tc>
        <w:tc>
          <w:tcPr>
            <w:tcW w:w="1418" w:type="dxa"/>
            <w:vAlign w:val="center"/>
            <w:hideMark/>
          </w:tcPr>
          <w:p w14:paraId="24F85794" w14:textId="1208176F" w:rsidR="00436773" w:rsidRPr="003E7898" w:rsidRDefault="00436773" w:rsidP="00436773">
            <w:pPr>
              <w:rPr>
                <w:rFonts w:ascii="Calibri" w:eastAsia="Times New Roman" w:hAnsi="Calibri" w:cs="Calibri"/>
                <w:color w:val="000000"/>
                <w:kern w:val="0"/>
                <w:sz w:val="18"/>
                <w:szCs w:val="18"/>
                <w:lang w:eastAsia="tr-TR"/>
                <w14:ligatures w14:val="none"/>
              </w:rPr>
            </w:pPr>
            <w:r w:rsidRPr="00436773">
              <w:rPr>
                <w:b/>
                <w:bCs/>
                <w:sz w:val="18"/>
                <w:szCs w:val="18"/>
              </w:rPr>
              <w:t>ÇEVRE SORUNLARI</w:t>
            </w:r>
          </w:p>
        </w:tc>
        <w:tc>
          <w:tcPr>
            <w:tcW w:w="2209" w:type="dxa"/>
            <w:vAlign w:val="center"/>
            <w:hideMark/>
          </w:tcPr>
          <w:p w14:paraId="66448ED2" w14:textId="3B0057D5" w:rsidR="00436773" w:rsidRPr="00436773" w:rsidRDefault="00436773" w:rsidP="00436773">
            <w:pPr>
              <w:rPr>
                <w:rFonts w:ascii="Calibri" w:eastAsia="Times New Roman" w:hAnsi="Calibri" w:cs="Calibri"/>
                <w:b/>
                <w:bCs/>
                <w:color w:val="000000"/>
                <w:kern w:val="0"/>
                <w:sz w:val="18"/>
                <w:szCs w:val="18"/>
                <w:lang w:eastAsia="tr-TR"/>
                <w14:ligatures w14:val="none"/>
              </w:rPr>
            </w:pPr>
            <w:r w:rsidRPr="00436773">
              <w:rPr>
                <w:sz w:val="18"/>
                <w:szCs w:val="18"/>
              </w:rPr>
              <w:t xml:space="preserve">ÇEİD.3.2. Atık, çöp ve kirlilik kavramlarını ayırt eder. </w:t>
            </w:r>
          </w:p>
        </w:tc>
        <w:tc>
          <w:tcPr>
            <w:tcW w:w="2468" w:type="dxa"/>
            <w:vAlign w:val="center"/>
            <w:hideMark/>
          </w:tcPr>
          <w:p w14:paraId="1D49A82E" w14:textId="77777777" w:rsidR="00436773" w:rsidRPr="00436773" w:rsidRDefault="00436773" w:rsidP="00436773">
            <w:pPr>
              <w:rPr>
                <w:sz w:val="18"/>
                <w:szCs w:val="18"/>
              </w:rPr>
            </w:pPr>
            <w:r w:rsidRPr="00436773">
              <w:rPr>
                <w:sz w:val="18"/>
                <w:szCs w:val="18"/>
              </w:rPr>
              <w:t>a) Atık, çöp ve kirliliğin tüketimle ilişkisine değinilir.</w:t>
            </w:r>
          </w:p>
          <w:p w14:paraId="6F28081F" w14:textId="2DC5B325" w:rsidR="00436773" w:rsidRPr="00436773" w:rsidRDefault="00436773" w:rsidP="00436773">
            <w:pPr>
              <w:rPr>
                <w:rFonts w:ascii="Calibri" w:eastAsia="Times New Roman" w:hAnsi="Calibri" w:cs="Calibri"/>
                <w:color w:val="000000"/>
                <w:kern w:val="0"/>
                <w:sz w:val="18"/>
                <w:szCs w:val="18"/>
                <w:lang w:eastAsia="tr-TR"/>
                <w14:ligatures w14:val="none"/>
              </w:rPr>
            </w:pPr>
            <w:r w:rsidRPr="00436773">
              <w:rPr>
                <w:sz w:val="18"/>
                <w:szCs w:val="18"/>
              </w:rPr>
              <w:t xml:space="preserve"> b) İsraf (su, ekmek, teknoloji, elektrik israfı vb.) kavramına değinilir.</w:t>
            </w:r>
          </w:p>
        </w:tc>
        <w:tc>
          <w:tcPr>
            <w:tcW w:w="2127" w:type="dxa"/>
            <w:vAlign w:val="center"/>
            <w:hideMark/>
          </w:tcPr>
          <w:p w14:paraId="6DCC746F" w14:textId="77777777" w:rsidR="00436773" w:rsidRPr="00562DC0" w:rsidRDefault="00436773" w:rsidP="00436773">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ype="page"/>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579BCB2C" w14:textId="1E83B9A5"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0ECE32C6"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177E9CF7"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r>
      <w:tr w:rsidR="00436773" w:rsidRPr="00562DC0" w14:paraId="251953E8" w14:textId="77777777" w:rsidTr="00436773">
        <w:trPr>
          <w:trHeight w:val="2438"/>
        </w:trPr>
        <w:tc>
          <w:tcPr>
            <w:tcW w:w="563" w:type="dxa"/>
            <w:vMerge/>
            <w:vAlign w:val="center"/>
            <w:hideMark/>
          </w:tcPr>
          <w:p w14:paraId="2484EFB5" w14:textId="77777777" w:rsidR="00436773" w:rsidRPr="00562DC0" w:rsidRDefault="00436773" w:rsidP="00436773">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1AECA7A8" w14:textId="77777777"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14. Hafta:</w:t>
            </w:r>
            <w:r w:rsidRPr="00562DC0">
              <w:rPr>
                <w:rFonts w:ascii="Calibri" w:eastAsia="Times New Roman" w:hAnsi="Calibri" w:cs="Calibri"/>
                <w:color w:val="000000"/>
                <w:kern w:val="0"/>
                <w:sz w:val="18"/>
                <w:szCs w:val="18"/>
                <w:lang w:eastAsia="tr-TR"/>
                <w14:ligatures w14:val="none"/>
              </w:rPr>
              <w:br/>
              <w:t xml:space="preserve"> 18-22 Aralık</w:t>
            </w:r>
          </w:p>
        </w:tc>
        <w:tc>
          <w:tcPr>
            <w:tcW w:w="730" w:type="dxa"/>
            <w:vAlign w:val="center"/>
            <w:hideMark/>
          </w:tcPr>
          <w:p w14:paraId="03E894A7" w14:textId="76095CE6"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0C9B7C20" w14:textId="3FD90C80" w:rsidR="00436773" w:rsidRPr="003E7898" w:rsidRDefault="00436773" w:rsidP="00436773">
            <w:pPr>
              <w:rPr>
                <w:rFonts w:ascii="Calibri" w:eastAsia="Times New Roman" w:hAnsi="Calibri" w:cs="Calibri"/>
                <w:b/>
                <w:bCs/>
                <w:color w:val="000000"/>
                <w:kern w:val="0"/>
                <w:sz w:val="18"/>
                <w:szCs w:val="18"/>
                <w:lang w:eastAsia="tr-TR"/>
                <w14:ligatures w14:val="none"/>
              </w:rPr>
            </w:pPr>
            <w:r w:rsidRPr="00436773">
              <w:rPr>
                <w:b/>
                <w:bCs/>
                <w:sz w:val="18"/>
                <w:szCs w:val="18"/>
              </w:rPr>
              <w:t>3. ÜNİTE: ÇEVRE SORUNLARI</w:t>
            </w:r>
          </w:p>
        </w:tc>
        <w:tc>
          <w:tcPr>
            <w:tcW w:w="1418" w:type="dxa"/>
            <w:vAlign w:val="center"/>
            <w:hideMark/>
          </w:tcPr>
          <w:p w14:paraId="43F5869B" w14:textId="081F6735" w:rsidR="00436773" w:rsidRPr="003E7898" w:rsidRDefault="00436773" w:rsidP="00436773">
            <w:pPr>
              <w:rPr>
                <w:rFonts w:ascii="Calibri" w:eastAsia="Times New Roman" w:hAnsi="Calibri" w:cs="Calibri"/>
                <w:color w:val="000000"/>
                <w:kern w:val="0"/>
                <w:sz w:val="18"/>
                <w:szCs w:val="18"/>
                <w:lang w:eastAsia="tr-TR"/>
                <w14:ligatures w14:val="none"/>
              </w:rPr>
            </w:pPr>
            <w:r w:rsidRPr="00436773">
              <w:rPr>
                <w:b/>
                <w:bCs/>
                <w:sz w:val="18"/>
                <w:szCs w:val="18"/>
              </w:rPr>
              <w:t>ÇEVRE SORUNLARI</w:t>
            </w:r>
          </w:p>
        </w:tc>
        <w:tc>
          <w:tcPr>
            <w:tcW w:w="2209" w:type="dxa"/>
            <w:vAlign w:val="center"/>
            <w:hideMark/>
          </w:tcPr>
          <w:p w14:paraId="3D39BDE1" w14:textId="0E13070B" w:rsidR="00436773" w:rsidRPr="00436773" w:rsidRDefault="00436773" w:rsidP="00436773">
            <w:pPr>
              <w:rPr>
                <w:rFonts w:ascii="Calibri" w:eastAsia="Times New Roman" w:hAnsi="Calibri" w:cs="Calibri"/>
                <w:b/>
                <w:bCs/>
                <w:color w:val="000000"/>
                <w:kern w:val="0"/>
                <w:sz w:val="18"/>
                <w:szCs w:val="18"/>
                <w:lang w:eastAsia="tr-TR"/>
                <w14:ligatures w14:val="none"/>
              </w:rPr>
            </w:pPr>
            <w:r w:rsidRPr="00436773">
              <w:rPr>
                <w:sz w:val="18"/>
                <w:szCs w:val="18"/>
              </w:rPr>
              <w:t>ÇEİD.3.3. Atık ve çöpün hava, su, toprak kirliliğine ve radyoaktif kirliliğe neden olduğunu fark eder.</w:t>
            </w:r>
          </w:p>
        </w:tc>
        <w:tc>
          <w:tcPr>
            <w:tcW w:w="2468" w:type="dxa"/>
            <w:vAlign w:val="center"/>
          </w:tcPr>
          <w:p w14:paraId="6B3624D9" w14:textId="0B01DD35" w:rsidR="00436773" w:rsidRPr="00436773" w:rsidRDefault="00436773" w:rsidP="00436773">
            <w:pPr>
              <w:rPr>
                <w:rFonts w:ascii="Calibri" w:eastAsia="Times New Roman" w:hAnsi="Calibri" w:cs="Calibri"/>
                <w:color w:val="000000"/>
                <w:kern w:val="0"/>
                <w:sz w:val="18"/>
                <w:szCs w:val="18"/>
                <w:lang w:eastAsia="tr-TR"/>
                <w14:ligatures w14:val="none"/>
              </w:rPr>
            </w:pPr>
          </w:p>
        </w:tc>
        <w:tc>
          <w:tcPr>
            <w:tcW w:w="2127" w:type="dxa"/>
            <w:vAlign w:val="center"/>
            <w:hideMark/>
          </w:tcPr>
          <w:p w14:paraId="173076F2" w14:textId="77777777" w:rsidR="00436773" w:rsidRPr="00562DC0" w:rsidRDefault="00436773" w:rsidP="00436773">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394FDAC9" w14:textId="3E75B0E1"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478925B0"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7377B484"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r>
      <w:tr w:rsidR="00FF1B1F" w:rsidRPr="00562DC0" w14:paraId="0BC5D495" w14:textId="77777777" w:rsidTr="00BA1A77">
        <w:trPr>
          <w:trHeight w:val="600"/>
        </w:trPr>
        <w:tc>
          <w:tcPr>
            <w:tcW w:w="563" w:type="dxa"/>
            <w:vMerge/>
            <w:vAlign w:val="center"/>
            <w:hideMark/>
          </w:tcPr>
          <w:p w14:paraId="57B4C3D8" w14:textId="77777777" w:rsidR="00FF1B1F" w:rsidRPr="00562DC0" w:rsidRDefault="00FF1B1F" w:rsidP="00FF1B1F">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4CCA2A22" w14:textId="77777777" w:rsidR="00FF1B1F" w:rsidRPr="00562DC0" w:rsidRDefault="00FF1B1F" w:rsidP="00FF1B1F">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15. Hafta:</w:t>
            </w:r>
            <w:r w:rsidRPr="00562DC0">
              <w:rPr>
                <w:rFonts w:ascii="Calibri" w:eastAsia="Times New Roman" w:hAnsi="Calibri" w:cs="Calibri"/>
                <w:color w:val="000000"/>
                <w:kern w:val="0"/>
                <w:sz w:val="18"/>
                <w:szCs w:val="18"/>
                <w:lang w:eastAsia="tr-TR"/>
                <w14:ligatures w14:val="none"/>
              </w:rPr>
              <w:br/>
              <w:t xml:space="preserve"> 25-29 Aralık</w:t>
            </w:r>
          </w:p>
        </w:tc>
        <w:tc>
          <w:tcPr>
            <w:tcW w:w="13771" w:type="dxa"/>
            <w:gridSpan w:val="9"/>
            <w:vAlign w:val="center"/>
            <w:hideMark/>
          </w:tcPr>
          <w:p w14:paraId="20EA68BD" w14:textId="15FBC915" w:rsidR="00FF1B1F" w:rsidRPr="00562DC0" w:rsidRDefault="00FF1B1F" w:rsidP="00FF1B1F">
            <w:pPr>
              <w:jc w:val="center"/>
              <w:rPr>
                <w:rFonts w:ascii="Calibri" w:eastAsia="Times New Roman" w:hAnsi="Calibri" w:cs="Calibri"/>
                <w:b/>
                <w:bCs/>
                <w:color w:val="000000"/>
                <w:kern w:val="0"/>
                <w:sz w:val="40"/>
                <w:szCs w:val="40"/>
                <w:lang w:eastAsia="tr-TR"/>
                <w14:ligatures w14:val="none"/>
              </w:rPr>
            </w:pPr>
            <w:r w:rsidRPr="00562DC0">
              <w:rPr>
                <w:rFonts w:ascii="Calibri" w:eastAsia="Times New Roman" w:hAnsi="Calibri" w:cs="Calibri"/>
                <w:b/>
                <w:bCs/>
                <w:color w:val="000000"/>
                <w:kern w:val="0"/>
                <w:sz w:val="40"/>
                <w:szCs w:val="40"/>
                <w:lang w:eastAsia="tr-TR"/>
                <w14:ligatures w14:val="none"/>
              </w:rPr>
              <w:t>SINAV HAFTASI</w:t>
            </w:r>
          </w:p>
        </w:tc>
      </w:tr>
      <w:tr w:rsidR="00436773" w:rsidRPr="00562DC0" w14:paraId="78EBEEE3" w14:textId="77777777" w:rsidTr="00436773">
        <w:trPr>
          <w:cantSplit/>
          <w:trHeight w:val="2211"/>
        </w:trPr>
        <w:tc>
          <w:tcPr>
            <w:tcW w:w="563" w:type="dxa"/>
            <w:vMerge w:val="restart"/>
            <w:textDirection w:val="btLr"/>
            <w:vAlign w:val="center"/>
            <w:hideMark/>
          </w:tcPr>
          <w:p w14:paraId="3F7920CF" w14:textId="77777777" w:rsidR="00436773" w:rsidRPr="00562DC0" w:rsidRDefault="00436773" w:rsidP="00436773">
            <w:pPr>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lastRenderedPageBreak/>
              <w:t>OCAK</w:t>
            </w:r>
          </w:p>
        </w:tc>
        <w:tc>
          <w:tcPr>
            <w:tcW w:w="970" w:type="dxa"/>
            <w:vAlign w:val="center"/>
            <w:hideMark/>
          </w:tcPr>
          <w:p w14:paraId="24EC8662" w14:textId="77777777"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16. Hafta:</w:t>
            </w:r>
            <w:r w:rsidRPr="00562DC0">
              <w:rPr>
                <w:rFonts w:ascii="Calibri" w:eastAsia="Times New Roman" w:hAnsi="Calibri" w:cs="Calibri"/>
                <w:color w:val="000000"/>
                <w:kern w:val="0"/>
                <w:sz w:val="18"/>
                <w:szCs w:val="18"/>
                <w:lang w:eastAsia="tr-TR"/>
                <w14:ligatures w14:val="none"/>
              </w:rPr>
              <w:br/>
              <w:t xml:space="preserve"> 1-5 Ocak</w:t>
            </w:r>
          </w:p>
        </w:tc>
        <w:tc>
          <w:tcPr>
            <w:tcW w:w="730" w:type="dxa"/>
            <w:vAlign w:val="center"/>
            <w:hideMark/>
          </w:tcPr>
          <w:p w14:paraId="20EC27A2" w14:textId="47F04AC5"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1EB93703" w14:textId="5A463734" w:rsidR="00436773" w:rsidRPr="003E7898" w:rsidRDefault="00436773" w:rsidP="00436773">
            <w:pPr>
              <w:rPr>
                <w:rFonts w:ascii="Calibri" w:eastAsia="Times New Roman" w:hAnsi="Calibri" w:cs="Calibri"/>
                <w:b/>
                <w:bCs/>
                <w:color w:val="000000"/>
                <w:kern w:val="0"/>
                <w:sz w:val="18"/>
                <w:szCs w:val="18"/>
                <w:lang w:eastAsia="tr-TR"/>
                <w14:ligatures w14:val="none"/>
              </w:rPr>
            </w:pPr>
            <w:r w:rsidRPr="00436773">
              <w:rPr>
                <w:b/>
                <w:bCs/>
                <w:sz w:val="18"/>
                <w:szCs w:val="18"/>
              </w:rPr>
              <w:t>3. ÜNİTE: ÇEVRE SORUNLARI</w:t>
            </w:r>
          </w:p>
        </w:tc>
        <w:tc>
          <w:tcPr>
            <w:tcW w:w="1418" w:type="dxa"/>
            <w:vAlign w:val="center"/>
            <w:hideMark/>
          </w:tcPr>
          <w:p w14:paraId="42803AAB" w14:textId="45FB553B" w:rsidR="00436773" w:rsidRPr="003E7898" w:rsidRDefault="00436773" w:rsidP="00436773">
            <w:pPr>
              <w:rPr>
                <w:rFonts w:ascii="Calibri" w:eastAsia="Times New Roman" w:hAnsi="Calibri" w:cs="Calibri"/>
                <w:color w:val="000000"/>
                <w:kern w:val="0"/>
                <w:sz w:val="18"/>
                <w:szCs w:val="18"/>
                <w:lang w:eastAsia="tr-TR"/>
                <w14:ligatures w14:val="none"/>
              </w:rPr>
            </w:pPr>
            <w:r w:rsidRPr="00436773">
              <w:rPr>
                <w:b/>
                <w:bCs/>
                <w:sz w:val="18"/>
                <w:szCs w:val="18"/>
              </w:rPr>
              <w:t>ÇEVRE SORUNLARI</w:t>
            </w:r>
          </w:p>
        </w:tc>
        <w:tc>
          <w:tcPr>
            <w:tcW w:w="2209" w:type="dxa"/>
            <w:vAlign w:val="center"/>
            <w:hideMark/>
          </w:tcPr>
          <w:p w14:paraId="4C577E06" w14:textId="541D9B1B" w:rsidR="00436773" w:rsidRPr="00436773" w:rsidRDefault="00436773" w:rsidP="00436773">
            <w:pPr>
              <w:rPr>
                <w:rFonts w:ascii="Calibri" w:eastAsia="Times New Roman" w:hAnsi="Calibri" w:cs="Calibri"/>
                <w:b/>
                <w:bCs/>
                <w:color w:val="000000"/>
                <w:kern w:val="0"/>
                <w:sz w:val="18"/>
                <w:szCs w:val="18"/>
                <w:lang w:eastAsia="tr-TR"/>
                <w14:ligatures w14:val="none"/>
              </w:rPr>
            </w:pPr>
            <w:r w:rsidRPr="00436773">
              <w:rPr>
                <w:sz w:val="18"/>
                <w:szCs w:val="18"/>
              </w:rPr>
              <w:t xml:space="preserve">ÇEİD.3.4. Ekolojik ayak izi kavramını örneklerle açıklar. </w:t>
            </w:r>
          </w:p>
        </w:tc>
        <w:tc>
          <w:tcPr>
            <w:tcW w:w="2468" w:type="dxa"/>
            <w:vAlign w:val="center"/>
            <w:hideMark/>
          </w:tcPr>
          <w:p w14:paraId="538A8618" w14:textId="7C902602" w:rsidR="00436773" w:rsidRPr="00436773" w:rsidRDefault="00436773" w:rsidP="00436773">
            <w:pPr>
              <w:rPr>
                <w:rFonts w:ascii="Calibri" w:eastAsia="Times New Roman" w:hAnsi="Calibri" w:cs="Calibri"/>
                <w:color w:val="000000"/>
                <w:kern w:val="0"/>
                <w:sz w:val="18"/>
                <w:szCs w:val="18"/>
                <w:lang w:eastAsia="tr-TR"/>
                <w14:ligatures w14:val="none"/>
              </w:rPr>
            </w:pPr>
            <w:r w:rsidRPr="00436773">
              <w:rPr>
                <w:sz w:val="18"/>
                <w:szCs w:val="18"/>
              </w:rPr>
              <w:t xml:space="preserve">Öğrencinin </w:t>
            </w:r>
            <w:proofErr w:type="gramStart"/>
            <w:r w:rsidRPr="00436773">
              <w:rPr>
                <w:sz w:val="18"/>
                <w:szCs w:val="18"/>
              </w:rPr>
              <w:t>ekolojik</w:t>
            </w:r>
            <w:proofErr w:type="gramEnd"/>
            <w:r w:rsidRPr="00436773">
              <w:rPr>
                <w:sz w:val="18"/>
                <w:szCs w:val="18"/>
              </w:rPr>
              <w:t xml:space="preserve"> ayak izini hava, su, gıda, enerji, atıklar (organik atıklar, katı atıklar, tehlikeli atıklar vb.) üzerinden kendi tüketim alışkanlıkları ile hesaplaması sağlanır. Ekolojik ayak izi hesaplamasının güvenilir dijital kaynaklar kullanılarak yapılması önerilir.</w:t>
            </w:r>
          </w:p>
        </w:tc>
        <w:tc>
          <w:tcPr>
            <w:tcW w:w="2127" w:type="dxa"/>
            <w:vAlign w:val="center"/>
            <w:hideMark/>
          </w:tcPr>
          <w:p w14:paraId="04471F5D" w14:textId="77777777" w:rsidR="00436773" w:rsidRPr="00562DC0" w:rsidRDefault="00436773" w:rsidP="00436773">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378AE1B1" w14:textId="2104E6C9"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428" w:type="dxa"/>
            <w:vMerge w:val="restart"/>
            <w:vAlign w:val="center"/>
            <w:hideMark/>
          </w:tcPr>
          <w:p w14:paraId="660111E6"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123" w:type="dxa"/>
            <w:vMerge w:val="restart"/>
            <w:vAlign w:val="center"/>
            <w:hideMark/>
          </w:tcPr>
          <w:p w14:paraId="52189326"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r>
      <w:tr w:rsidR="00436773" w:rsidRPr="00562DC0" w14:paraId="6ED440E2" w14:textId="77777777" w:rsidTr="00436773">
        <w:trPr>
          <w:trHeight w:val="2381"/>
        </w:trPr>
        <w:tc>
          <w:tcPr>
            <w:tcW w:w="563" w:type="dxa"/>
            <w:vMerge/>
            <w:vAlign w:val="center"/>
            <w:hideMark/>
          </w:tcPr>
          <w:p w14:paraId="0E3863BE" w14:textId="77777777" w:rsidR="00436773" w:rsidRPr="00562DC0" w:rsidRDefault="00436773" w:rsidP="00436773">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24572B72" w14:textId="77777777"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17. Hafta:</w:t>
            </w:r>
            <w:r w:rsidRPr="00562DC0">
              <w:rPr>
                <w:rFonts w:ascii="Calibri" w:eastAsia="Times New Roman" w:hAnsi="Calibri" w:cs="Calibri"/>
                <w:color w:val="000000"/>
                <w:kern w:val="0"/>
                <w:sz w:val="18"/>
                <w:szCs w:val="18"/>
                <w:lang w:eastAsia="tr-TR"/>
                <w14:ligatures w14:val="none"/>
              </w:rPr>
              <w:br/>
              <w:t xml:space="preserve"> 8-12 Ocak</w:t>
            </w:r>
          </w:p>
        </w:tc>
        <w:tc>
          <w:tcPr>
            <w:tcW w:w="730" w:type="dxa"/>
            <w:vAlign w:val="center"/>
            <w:hideMark/>
          </w:tcPr>
          <w:p w14:paraId="3F2A6977" w14:textId="223A3386"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591CC4C8" w14:textId="3C6E3061" w:rsidR="00436773" w:rsidRPr="003E7898" w:rsidRDefault="00436773" w:rsidP="00436773">
            <w:pPr>
              <w:rPr>
                <w:rFonts w:ascii="Calibri" w:eastAsia="Times New Roman" w:hAnsi="Calibri" w:cs="Calibri"/>
                <w:b/>
                <w:bCs/>
                <w:color w:val="000000"/>
                <w:kern w:val="0"/>
                <w:sz w:val="18"/>
                <w:szCs w:val="18"/>
                <w:lang w:eastAsia="tr-TR"/>
                <w14:ligatures w14:val="none"/>
              </w:rPr>
            </w:pPr>
            <w:r w:rsidRPr="00436773">
              <w:rPr>
                <w:b/>
                <w:bCs/>
                <w:sz w:val="18"/>
                <w:szCs w:val="18"/>
              </w:rPr>
              <w:t>3. ÜNİTE: ÇEVRE SORUNLARI</w:t>
            </w:r>
          </w:p>
        </w:tc>
        <w:tc>
          <w:tcPr>
            <w:tcW w:w="1418" w:type="dxa"/>
            <w:vAlign w:val="center"/>
            <w:hideMark/>
          </w:tcPr>
          <w:p w14:paraId="3FB62298" w14:textId="1F582712" w:rsidR="00436773" w:rsidRPr="003E7898" w:rsidRDefault="00436773" w:rsidP="00436773">
            <w:pPr>
              <w:rPr>
                <w:rFonts w:ascii="Calibri" w:eastAsia="Times New Roman" w:hAnsi="Calibri" w:cs="Calibri"/>
                <w:color w:val="000000"/>
                <w:kern w:val="0"/>
                <w:sz w:val="18"/>
                <w:szCs w:val="18"/>
                <w:lang w:eastAsia="tr-TR"/>
                <w14:ligatures w14:val="none"/>
              </w:rPr>
            </w:pPr>
            <w:r w:rsidRPr="00436773">
              <w:rPr>
                <w:b/>
                <w:bCs/>
                <w:sz w:val="18"/>
                <w:szCs w:val="18"/>
              </w:rPr>
              <w:t>ÇEVRE SORUNLARI</w:t>
            </w:r>
          </w:p>
        </w:tc>
        <w:tc>
          <w:tcPr>
            <w:tcW w:w="2209" w:type="dxa"/>
            <w:vAlign w:val="center"/>
          </w:tcPr>
          <w:p w14:paraId="4959F750" w14:textId="1A670516" w:rsidR="00436773" w:rsidRPr="00436773" w:rsidRDefault="00436773" w:rsidP="00436773">
            <w:pPr>
              <w:rPr>
                <w:rFonts w:ascii="Calibri" w:eastAsia="Times New Roman" w:hAnsi="Calibri" w:cs="Calibri"/>
                <w:b/>
                <w:bCs/>
                <w:color w:val="000000"/>
                <w:kern w:val="0"/>
                <w:sz w:val="18"/>
                <w:szCs w:val="18"/>
                <w:lang w:eastAsia="tr-TR"/>
                <w14:ligatures w14:val="none"/>
              </w:rPr>
            </w:pPr>
            <w:r w:rsidRPr="00436773">
              <w:rPr>
                <w:sz w:val="18"/>
                <w:szCs w:val="18"/>
              </w:rPr>
              <w:t>ÇEİD.3.5. Yerel ve küresel çevre sorunlarını örneklerle açıklar.</w:t>
            </w:r>
          </w:p>
        </w:tc>
        <w:tc>
          <w:tcPr>
            <w:tcW w:w="2468" w:type="dxa"/>
            <w:vAlign w:val="center"/>
          </w:tcPr>
          <w:p w14:paraId="1B718697" w14:textId="410F26C5" w:rsidR="00436773" w:rsidRPr="00436773" w:rsidRDefault="00436773" w:rsidP="00436773">
            <w:pPr>
              <w:rPr>
                <w:rFonts w:ascii="Calibri" w:eastAsia="Times New Roman" w:hAnsi="Calibri" w:cs="Calibri"/>
                <w:color w:val="000000"/>
                <w:kern w:val="0"/>
                <w:sz w:val="18"/>
                <w:szCs w:val="18"/>
                <w:lang w:eastAsia="tr-TR"/>
                <w14:ligatures w14:val="none"/>
              </w:rPr>
            </w:pPr>
          </w:p>
        </w:tc>
        <w:tc>
          <w:tcPr>
            <w:tcW w:w="2127" w:type="dxa"/>
            <w:vAlign w:val="center"/>
            <w:hideMark/>
          </w:tcPr>
          <w:p w14:paraId="6D45101E" w14:textId="77777777" w:rsidR="00436773" w:rsidRPr="00562DC0" w:rsidRDefault="00436773" w:rsidP="00436773">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0D8830C2" w14:textId="385C5702"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3CC33EA5"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29471450"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r>
      <w:tr w:rsidR="00436773" w:rsidRPr="00562DC0" w14:paraId="4A87613F" w14:textId="77777777" w:rsidTr="003E7898">
        <w:trPr>
          <w:trHeight w:val="2381"/>
        </w:trPr>
        <w:tc>
          <w:tcPr>
            <w:tcW w:w="563" w:type="dxa"/>
            <w:vMerge/>
            <w:vAlign w:val="center"/>
            <w:hideMark/>
          </w:tcPr>
          <w:p w14:paraId="5FCA1DB4" w14:textId="77777777" w:rsidR="00436773" w:rsidRPr="00562DC0" w:rsidRDefault="00436773" w:rsidP="00436773">
            <w:pPr>
              <w:jc w:val="center"/>
              <w:rPr>
                <w:rFonts w:ascii="Calibri" w:eastAsia="Times New Roman" w:hAnsi="Calibri" w:cs="Calibri"/>
                <w:b/>
                <w:bCs/>
                <w:color w:val="000000"/>
                <w:kern w:val="0"/>
                <w:sz w:val="18"/>
                <w:szCs w:val="18"/>
                <w:lang w:eastAsia="tr-TR"/>
                <w14:ligatures w14:val="none"/>
              </w:rPr>
            </w:pPr>
          </w:p>
        </w:tc>
        <w:tc>
          <w:tcPr>
            <w:tcW w:w="970" w:type="dxa"/>
            <w:vAlign w:val="center"/>
            <w:hideMark/>
          </w:tcPr>
          <w:p w14:paraId="67E2691D" w14:textId="77777777"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18. Hafta:</w:t>
            </w:r>
            <w:r w:rsidRPr="00562DC0">
              <w:rPr>
                <w:rFonts w:ascii="Calibri" w:eastAsia="Times New Roman" w:hAnsi="Calibri" w:cs="Calibri"/>
                <w:color w:val="000000"/>
                <w:kern w:val="0"/>
                <w:sz w:val="18"/>
                <w:szCs w:val="18"/>
                <w:lang w:eastAsia="tr-TR"/>
                <w14:ligatures w14:val="none"/>
              </w:rPr>
              <w:br/>
              <w:t xml:space="preserve"> 15-19 Ocak</w:t>
            </w:r>
          </w:p>
        </w:tc>
        <w:tc>
          <w:tcPr>
            <w:tcW w:w="730" w:type="dxa"/>
            <w:vAlign w:val="center"/>
            <w:hideMark/>
          </w:tcPr>
          <w:p w14:paraId="73E77EDC" w14:textId="2064A20C" w:rsidR="00436773" w:rsidRPr="00562DC0" w:rsidRDefault="00436773" w:rsidP="00436773">
            <w:pPr>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76" w:type="dxa"/>
            <w:vAlign w:val="center"/>
            <w:hideMark/>
          </w:tcPr>
          <w:p w14:paraId="12FAAB65" w14:textId="2F7AD1D2" w:rsidR="00436773" w:rsidRPr="003E7898" w:rsidRDefault="00436773" w:rsidP="00436773">
            <w:pPr>
              <w:rPr>
                <w:rFonts w:ascii="Calibri" w:eastAsia="Times New Roman" w:hAnsi="Calibri" w:cs="Calibri"/>
                <w:b/>
                <w:bCs/>
                <w:color w:val="000000"/>
                <w:kern w:val="0"/>
                <w:sz w:val="18"/>
                <w:szCs w:val="18"/>
                <w:lang w:eastAsia="tr-TR"/>
                <w14:ligatures w14:val="none"/>
              </w:rPr>
            </w:pPr>
            <w:r w:rsidRPr="00436773">
              <w:rPr>
                <w:b/>
                <w:bCs/>
                <w:sz w:val="18"/>
                <w:szCs w:val="18"/>
              </w:rPr>
              <w:t>3. ÜNİTE: ÇEVRE SORUNLARI</w:t>
            </w:r>
          </w:p>
        </w:tc>
        <w:tc>
          <w:tcPr>
            <w:tcW w:w="1418" w:type="dxa"/>
            <w:vAlign w:val="center"/>
            <w:hideMark/>
          </w:tcPr>
          <w:p w14:paraId="358E03B4" w14:textId="6E41271E" w:rsidR="00436773" w:rsidRPr="003E7898" w:rsidRDefault="00436773" w:rsidP="00436773">
            <w:pPr>
              <w:rPr>
                <w:rFonts w:ascii="Calibri" w:eastAsia="Times New Roman" w:hAnsi="Calibri" w:cs="Calibri"/>
                <w:color w:val="000000"/>
                <w:kern w:val="0"/>
                <w:sz w:val="18"/>
                <w:szCs w:val="18"/>
                <w:lang w:eastAsia="tr-TR"/>
                <w14:ligatures w14:val="none"/>
              </w:rPr>
            </w:pPr>
            <w:r w:rsidRPr="00436773">
              <w:rPr>
                <w:b/>
                <w:bCs/>
                <w:sz w:val="18"/>
                <w:szCs w:val="18"/>
              </w:rPr>
              <w:t>ÇEVRE SORUNLARI</w:t>
            </w:r>
          </w:p>
        </w:tc>
        <w:tc>
          <w:tcPr>
            <w:tcW w:w="2209" w:type="dxa"/>
            <w:vAlign w:val="center"/>
            <w:hideMark/>
          </w:tcPr>
          <w:p w14:paraId="2430EB35" w14:textId="14C51F19" w:rsidR="00436773" w:rsidRPr="00436773" w:rsidRDefault="00436773" w:rsidP="00436773">
            <w:pPr>
              <w:rPr>
                <w:rFonts w:ascii="Calibri" w:eastAsia="Times New Roman" w:hAnsi="Calibri" w:cs="Calibri"/>
                <w:b/>
                <w:bCs/>
                <w:color w:val="000000"/>
                <w:kern w:val="0"/>
                <w:sz w:val="18"/>
                <w:szCs w:val="18"/>
                <w:lang w:eastAsia="tr-TR"/>
                <w14:ligatures w14:val="none"/>
              </w:rPr>
            </w:pPr>
            <w:r w:rsidRPr="00436773">
              <w:rPr>
                <w:sz w:val="18"/>
                <w:szCs w:val="18"/>
              </w:rPr>
              <w:t xml:space="preserve">ÇEİD.3.6. Çevre kirliliğine bağlı olarak ortaya çıkan sorunları ve bu sorunların insan hayatı üzerindeki etkilerini açıklar. </w:t>
            </w:r>
          </w:p>
        </w:tc>
        <w:tc>
          <w:tcPr>
            <w:tcW w:w="2468" w:type="dxa"/>
            <w:vAlign w:val="center"/>
            <w:hideMark/>
          </w:tcPr>
          <w:p w14:paraId="0D767F79" w14:textId="77777777" w:rsidR="00436773" w:rsidRPr="00436773" w:rsidRDefault="00436773" w:rsidP="00436773">
            <w:pPr>
              <w:rPr>
                <w:sz w:val="18"/>
                <w:szCs w:val="18"/>
              </w:rPr>
            </w:pPr>
            <w:r w:rsidRPr="00436773">
              <w:rPr>
                <w:sz w:val="18"/>
                <w:szCs w:val="18"/>
              </w:rPr>
              <w:t xml:space="preserve">a) Nüfus artışının, çarpık kentleşmenin, sanayileşmenin, değişen tüketim alışkanlıklarının çevre sorunları üzerindeki etkisine değinilir. </w:t>
            </w:r>
          </w:p>
          <w:p w14:paraId="03BC096E" w14:textId="11FF629B" w:rsidR="00436773" w:rsidRPr="00436773" w:rsidRDefault="00436773" w:rsidP="00436773">
            <w:pPr>
              <w:rPr>
                <w:rFonts w:ascii="Calibri" w:eastAsia="Times New Roman" w:hAnsi="Calibri" w:cs="Calibri"/>
                <w:color w:val="000000"/>
                <w:kern w:val="0"/>
                <w:sz w:val="18"/>
                <w:szCs w:val="18"/>
                <w:lang w:eastAsia="tr-TR"/>
                <w14:ligatures w14:val="none"/>
              </w:rPr>
            </w:pPr>
            <w:r w:rsidRPr="00436773">
              <w:rPr>
                <w:sz w:val="18"/>
                <w:szCs w:val="18"/>
              </w:rPr>
              <w:t>b) Öğrencilerin, güncel bir çevre sorunu ile ilgili ulusal ve/veya uluslararası araştırma sonuçlarından yararlanarak sunum yapmaları sağlanır.</w:t>
            </w:r>
          </w:p>
        </w:tc>
        <w:tc>
          <w:tcPr>
            <w:tcW w:w="2127" w:type="dxa"/>
            <w:vAlign w:val="center"/>
            <w:hideMark/>
          </w:tcPr>
          <w:p w14:paraId="5FC264C6" w14:textId="77777777" w:rsidR="00436773" w:rsidRPr="00562DC0" w:rsidRDefault="00436773" w:rsidP="00436773">
            <w:pP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992" w:type="dxa"/>
            <w:vAlign w:val="center"/>
            <w:hideMark/>
          </w:tcPr>
          <w:p w14:paraId="3FA0F964" w14:textId="3609C337"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428" w:type="dxa"/>
            <w:vMerge/>
            <w:vAlign w:val="center"/>
            <w:hideMark/>
          </w:tcPr>
          <w:p w14:paraId="1D8C35AA"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c>
          <w:tcPr>
            <w:tcW w:w="1123" w:type="dxa"/>
            <w:vMerge/>
            <w:vAlign w:val="center"/>
            <w:hideMark/>
          </w:tcPr>
          <w:p w14:paraId="26F38769" w14:textId="77777777" w:rsidR="00436773" w:rsidRPr="00562DC0" w:rsidRDefault="00436773" w:rsidP="00436773">
            <w:pPr>
              <w:rPr>
                <w:rFonts w:ascii="Calibri" w:eastAsia="Times New Roman" w:hAnsi="Calibri" w:cs="Calibri"/>
                <w:color w:val="000000"/>
                <w:kern w:val="0"/>
                <w:sz w:val="18"/>
                <w:szCs w:val="18"/>
                <w:lang w:eastAsia="tr-TR"/>
                <w14:ligatures w14:val="none"/>
              </w:rPr>
            </w:pPr>
          </w:p>
        </w:tc>
      </w:tr>
      <w:tr w:rsidR="00FF1B1F" w:rsidRPr="00562DC0" w14:paraId="697FB27D" w14:textId="77777777" w:rsidTr="00BA1A77">
        <w:trPr>
          <w:trHeight w:val="559"/>
        </w:trPr>
        <w:tc>
          <w:tcPr>
            <w:tcW w:w="15304" w:type="dxa"/>
            <w:gridSpan w:val="11"/>
            <w:vAlign w:val="center"/>
            <w:hideMark/>
          </w:tcPr>
          <w:p w14:paraId="17061DAB" w14:textId="28F25BA1" w:rsidR="00FF1B1F" w:rsidRPr="00562DC0" w:rsidRDefault="00FF1B1F" w:rsidP="00FF1B1F">
            <w:pPr>
              <w:jc w:val="center"/>
              <w:rPr>
                <w:rFonts w:ascii="Calibri" w:eastAsia="Times New Roman" w:hAnsi="Calibri" w:cs="Calibri"/>
                <w:b/>
                <w:bCs/>
                <w:color w:val="000000"/>
                <w:kern w:val="0"/>
                <w:sz w:val="40"/>
                <w:szCs w:val="40"/>
                <w:lang w:eastAsia="tr-TR"/>
                <w14:ligatures w14:val="none"/>
              </w:rPr>
            </w:pPr>
            <w:r w:rsidRPr="00562DC0">
              <w:rPr>
                <w:rFonts w:ascii="Calibri" w:eastAsia="Times New Roman" w:hAnsi="Calibri" w:cs="Calibri"/>
                <w:b/>
                <w:bCs/>
                <w:color w:val="000000"/>
                <w:kern w:val="0"/>
                <w:sz w:val="40"/>
                <w:szCs w:val="40"/>
                <w:lang w:eastAsia="tr-TR"/>
                <w14:ligatures w14:val="none"/>
              </w:rPr>
              <w:t>YARIYIL TATİLİ: 22 Ocak- 2 Şubat 2024</w:t>
            </w:r>
          </w:p>
        </w:tc>
      </w:tr>
    </w:tbl>
    <w:tbl>
      <w:tblPr>
        <w:tblW w:w="15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540"/>
        <w:gridCol w:w="834"/>
        <w:gridCol w:w="23"/>
        <w:gridCol w:w="720"/>
        <w:gridCol w:w="1280"/>
        <w:gridCol w:w="1557"/>
        <w:gridCol w:w="6"/>
        <w:gridCol w:w="2117"/>
        <w:gridCol w:w="8"/>
        <w:gridCol w:w="2178"/>
        <w:gridCol w:w="9"/>
        <w:gridCol w:w="80"/>
        <w:gridCol w:w="1775"/>
        <w:gridCol w:w="41"/>
        <w:gridCol w:w="56"/>
        <w:gridCol w:w="25"/>
        <w:gridCol w:w="12"/>
        <w:gridCol w:w="988"/>
        <w:gridCol w:w="10"/>
        <w:gridCol w:w="69"/>
        <w:gridCol w:w="882"/>
        <w:gridCol w:w="965"/>
        <w:gridCol w:w="49"/>
        <w:gridCol w:w="68"/>
        <w:gridCol w:w="8"/>
        <w:gridCol w:w="958"/>
        <w:gridCol w:w="43"/>
        <w:gridCol w:w="13"/>
        <w:gridCol w:w="55"/>
        <w:gridCol w:w="9"/>
        <w:gridCol w:w="47"/>
        <w:gridCol w:w="109"/>
      </w:tblGrid>
      <w:tr w:rsidR="003E7898" w:rsidRPr="00562DC0" w14:paraId="3088D696" w14:textId="77777777" w:rsidTr="00907227">
        <w:trPr>
          <w:gridAfter w:val="4"/>
          <w:wAfter w:w="220" w:type="dxa"/>
          <w:cantSplit/>
          <w:trHeight w:val="1757"/>
        </w:trPr>
        <w:tc>
          <w:tcPr>
            <w:tcW w:w="540" w:type="dxa"/>
            <w:vMerge w:val="restart"/>
            <w:shd w:val="clear" w:color="auto" w:fill="auto"/>
            <w:textDirection w:val="btLr"/>
            <w:vAlign w:val="center"/>
            <w:hideMark/>
          </w:tcPr>
          <w:p w14:paraId="268D7895" w14:textId="77777777" w:rsidR="003E7898" w:rsidRPr="00562DC0" w:rsidRDefault="003E7898" w:rsidP="003E7898">
            <w:pPr>
              <w:spacing w:after="0" w:line="240" w:lineRule="auto"/>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lastRenderedPageBreak/>
              <w:t>ŞUBAT</w:t>
            </w:r>
          </w:p>
        </w:tc>
        <w:tc>
          <w:tcPr>
            <w:tcW w:w="857" w:type="dxa"/>
            <w:gridSpan w:val="2"/>
            <w:shd w:val="clear" w:color="auto" w:fill="auto"/>
            <w:vAlign w:val="center"/>
            <w:hideMark/>
          </w:tcPr>
          <w:p w14:paraId="1C57B20A" w14:textId="77777777" w:rsidR="003E7898" w:rsidRPr="00562DC0" w:rsidRDefault="003E7898" w:rsidP="003E7898">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19. Hafta:</w:t>
            </w:r>
            <w:r w:rsidRPr="00562DC0">
              <w:rPr>
                <w:rFonts w:ascii="Calibri" w:eastAsia="Times New Roman" w:hAnsi="Calibri" w:cs="Calibri"/>
                <w:color w:val="000000"/>
                <w:kern w:val="0"/>
                <w:sz w:val="18"/>
                <w:szCs w:val="18"/>
                <w:lang w:eastAsia="tr-TR"/>
                <w14:ligatures w14:val="none"/>
              </w:rPr>
              <w:br/>
              <w:t xml:space="preserve"> 5-9 Şubat</w:t>
            </w:r>
          </w:p>
        </w:tc>
        <w:tc>
          <w:tcPr>
            <w:tcW w:w="720" w:type="dxa"/>
            <w:shd w:val="clear" w:color="auto" w:fill="auto"/>
            <w:vAlign w:val="center"/>
            <w:hideMark/>
          </w:tcPr>
          <w:p w14:paraId="6B55EF2A" w14:textId="5593A4D3" w:rsidR="003E7898" w:rsidRPr="00562DC0" w:rsidRDefault="00436773" w:rsidP="003E7898">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5AC50DAD" w14:textId="34392F99" w:rsidR="003E7898" w:rsidRPr="00436773" w:rsidRDefault="00436773" w:rsidP="003E7898">
            <w:pPr>
              <w:spacing w:after="0" w:line="240" w:lineRule="auto"/>
              <w:rPr>
                <w:rFonts w:ascii="Calibri" w:eastAsia="Times New Roman" w:hAnsi="Calibri" w:cs="Calibri"/>
                <w:b/>
                <w:bCs/>
                <w:color w:val="000000"/>
                <w:kern w:val="0"/>
                <w:sz w:val="18"/>
                <w:szCs w:val="18"/>
                <w:lang w:eastAsia="tr-TR"/>
                <w14:ligatures w14:val="none"/>
              </w:rPr>
            </w:pPr>
            <w:r w:rsidRPr="00436773">
              <w:rPr>
                <w:b/>
                <w:bCs/>
                <w:sz w:val="18"/>
                <w:szCs w:val="18"/>
              </w:rPr>
              <w:t>4. ÜNİTE: KÜRESEL İKLİM DEĞİŞİKLİĞİ</w:t>
            </w:r>
          </w:p>
        </w:tc>
        <w:tc>
          <w:tcPr>
            <w:tcW w:w="1557" w:type="dxa"/>
            <w:shd w:val="clear" w:color="auto" w:fill="auto"/>
            <w:vAlign w:val="center"/>
            <w:hideMark/>
          </w:tcPr>
          <w:p w14:paraId="54AA8395" w14:textId="1016559F" w:rsidR="003E7898" w:rsidRPr="003E7898" w:rsidRDefault="00436773" w:rsidP="003E7898">
            <w:pPr>
              <w:spacing w:after="0" w:line="240" w:lineRule="auto"/>
              <w:ind w:left="-1"/>
              <w:rPr>
                <w:rFonts w:ascii="Calibri" w:eastAsia="Times New Roman" w:hAnsi="Calibri" w:cs="Calibri"/>
                <w:color w:val="000000"/>
                <w:kern w:val="0"/>
                <w:sz w:val="18"/>
                <w:szCs w:val="18"/>
                <w:lang w:eastAsia="tr-TR"/>
                <w14:ligatures w14:val="none"/>
              </w:rPr>
            </w:pPr>
            <w:r w:rsidRPr="00436773">
              <w:rPr>
                <w:b/>
                <w:bCs/>
                <w:sz w:val="18"/>
                <w:szCs w:val="18"/>
              </w:rPr>
              <w:t>KÜRESEL İKLİM DEĞİŞİKLİĞİ</w:t>
            </w:r>
          </w:p>
        </w:tc>
        <w:tc>
          <w:tcPr>
            <w:tcW w:w="2123" w:type="dxa"/>
            <w:gridSpan w:val="2"/>
            <w:shd w:val="clear" w:color="auto" w:fill="auto"/>
            <w:vAlign w:val="center"/>
            <w:hideMark/>
          </w:tcPr>
          <w:p w14:paraId="2C86CDE3" w14:textId="04DC20CC" w:rsidR="003E7898" w:rsidRPr="00436773" w:rsidRDefault="00436773" w:rsidP="003E7898">
            <w:pPr>
              <w:spacing w:after="0" w:line="240" w:lineRule="auto"/>
              <w:rPr>
                <w:rFonts w:ascii="Calibri" w:eastAsia="Times New Roman" w:hAnsi="Calibri" w:cs="Calibri"/>
                <w:b/>
                <w:bCs/>
                <w:color w:val="000000"/>
                <w:kern w:val="0"/>
                <w:sz w:val="18"/>
                <w:szCs w:val="18"/>
                <w:lang w:eastAsia="tr-TR"/>
                <w14:ligatures w14:val="none"/>
              </w:rPr>
            </w:pPr>
            <w:r w:rsidRPr="00436773">
              <w:rPr>
                <w:sz w:val="18"/>
                <w:szCs w:val="18"/>
              </w:rPr>
              <w:t xml:space="preserve">ÇEİD.4.1. Sera gazlarının artışına neden olan olayları sorgular. </w:t>
            </w:r>
          </w:p>
        </w:tc>
        <w:tc>
          <w:tcPr>
            <w:tcW w:w="2275" w:type="dxa"/>
            <w:gridSpan w:val="4"/>
            <w:shd w:val="clear" w:color="auto" w:fill="auto"/>
            <w:vAlign w:val="center"/>
            <w:hideMark/>
          </w:tcPr>
          <w:p w14:paraId="4A954060" w14:textId="0BE2D5DB" w:rsidR="003E7898" w:rsidRPr="00436773" w:rsidRDefault="003E7898" w:rsidP="003E7898">
            <w:pPr>
              <w:spacing w:after="0" w:line="240" w:lineRule="auto"/>
              <w:rPr>
                <w:rFonts w:ascii="Calibri" w:eastAsia="Times New Roman" w:hAnsi="Calibri" w:cs="Calibri"/>
                <w:color w:val="000000"/>
                <w:kern w:val="0"/>
                <w:sz w:val="18"/>
                <w:szCs w:val="18"/>
                <w:lang w:eastAsia="tr-TR"/>
                <w14:ligatures w14:val="none"/>
              </w:rPr>
            </w:pPr>
            <w:r w:rsidRPr="00436773">
              <w:rPr>
                <w:rFonts w:ascii="Calibri" w:hAnsi="Calibri" w:cs="Calibri"/>
                <w:color w:val="000000"/>
                <w:sz w:val="18"/>
                <w:szCs w:val="18"/>
              </w:rPr>
              <w:t> </w:t>
            </w:r>
            <w:r w:rsidR="00436773" w:rsidRPr="00436773">
              <w:rPr>
                <w:sz w:val="18"/>
                <w:szCs w:val="18"/>
              </w:rPr>
              <w:t>a) Öğrencilerin, çevre sorunlarına neden olan sera gazlarını ifade etmeleri beklenir. b) Belirli düzeyde sera gazının atmosferdeki sıcaklığın korunması açısından gerekli olduğu ifade edilir. c) Sera gazlarının artışına fosil yakıt kullanımı, ormansızlaşma, aşırı gübre kullanımı, endüstriyel amaçlı yetiştirilen hayvanların dışkıları, anız yangınları, atıkların gömülmesi veya yakılması, volkanik patlamalar, süpersonik uçaklar, aşırı buharlaşma, egzoz dumanı, spreyler, klima gazları, strafor, yangın söndürücüler vb. örnek olarak verilebilir.</w:t>
            </w:r>
          </w:p>
        </w:tc>
        <w:tc>
          <w:tcPr>
            <w:tcW w:w="1872" w:type="dxa"/>
            <w:gridSpan w:val="3"/>
            <w:shd w:val="clear" w:color="auto" w:fill="auto"/>
            <w:vAlign w:val="center"/>
            <w:hideMark/>
          </w:tcPr>
          <w:p w14:paraId="5AD38495" w14:textId="77777777" w:rsidR="003E7898" w:rsidRPr="00562DC0" w:rsidRDefault="003E7898" w:rsidP="003E7898">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104" w:type="dxa"/>
            <w:gridSpan w:val="5"/>
            <w:shd w:val="clear" w:color="auto" w:fill="auto"/>
            <w:vAlign w:val="center"/>
            <w:hideMark/>
          </w:tcPr>
          <w:p w14:paraId="7F921C92" w14:textId="77777777" w:rsidR="003E7898" w:rsidRPr="00562DC0" w:rsidRDefault="003E7898" w:rsidP="003E7898">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1896" w:type="dxa"/>
            <w:gridSpan w:val="3"/>
            <w:shd w:val="clear" w:color="auto" w:fill="auto"/>
            <w:vAlign w:val="center"/>
            <w:hideMark/>
          </w:tcPr>
          <w:p w14:paraId="235F0214" w14:textId="77777777" w:rsidR="003E7898" w:rsidRPr="00562DC0" w:rsidRDefault="003E7898" w:rsidP="003E7898">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1090" w:type="dxa"/>
            <w:gridSpan w:val="5"/>
            <w:shd w:val="clear" w:color="auto" w:fill="auto"/>
            <w:noWrap/>
            <w:vAlign w:val="center"/>
            <w:hideMark/>
          </w:tcPr>
          <w:p w14:paraId="0EDF889E" w14:textId="77777777" w:rsidR="003E7898" w:rsidRPr="00562DC0" w:rsidRDefault="003E7898" w:rsidP="003E7898">
            <w:pPr>
              <w:spacing w:after="0" w:line="240" w:lineRule="auto"/>
              <w:ind w:left="-1059"/>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r>
      <w:tr w:rsidR="00436773" w:rsidRPr="00562DC0" w14:paraId="54DD4D1A" w14:textId="77777777" w:rsidTr="00907227">
        <w:trPr>
          <w:gridAfter w:val="5"/>
          <w:wAfter w:w="233" w:type="dxa"/>
          <w:trHeight w:val="2438"/>
        </w:trPr>
        <w:tc>
          <w:tcPr>
            <w:tcW w:w="540" w:type="dxa"/>
            <w:vMerge/>
            <w:shd w:val="clear" w:color="auto" w:fill="auto"/>
            <w:vAlign w:val="center"/>
            <w:hideMark/>
          </w:tcPr>
          <w:p w14:paraId="0C9D1362" w14:textId="77777777" w:rsidR="00436773" w:rsidRPr="00562DC0" w:rsidRDefault="00436773" w:rsidP="00436773">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00FD56BF" w14:textId="77777777"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20. Hafta:</w:t>
            </w:r>
            <w:r w:rsidRPr="00562DC0">
              <w:rPr>
                <w:rFonts w:ascii="Calibri" w:eastAsia="Times New Roman" w:hAnsi="Calibri" w:cs="Calibri"/>
                <w:color w:val="000000"/>
                <w:kern w:val="0"/>
                <w:sz w:val="18"/>
                <w:szCs w:val="18"/>
                <w:lang w:eastAsia="tr-TR"/>
                <w14:ligatures w14:val="none"/>
              </w:rPr>
              <w:br/>
              <w:t xml:space="preserve"> 12-16 Şubat</w:t>
            </w:r>
          </w:p>
        </w:tc>
        <w:tc>
          <w:tcPr>
            <w:tcW w:w="720" w:type="dxa"/>
            <w:shd w:val="clear" w:color="auto" w:fill="auto"/>
            <w:vAlign w:val="center"/>
            <w:hideMark/>
          </w:tcPr>
          <w:p w14:paraId="11F57D16" w14:textId="3B2CE0F4"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11CC621A" w14:textId="05B60D09" w:rsidR="00436773" w:rsidRPr="003E7898" w:rsidRDefault="00436773" w:rsidP="00436773">
            <w:pPr>
              <w:spacing w:after="0" w:line="240" w:lineRule="auto"/>
              <w:rPr>
                <w:rFonts w:ascii="Calibri" w:eastAsia="Times New Roman" w:hAnsi="Calibri" w:cs="Calibri"/>
                <w:b/>
                <w:bCs/>
                <w:color w:val="000000"/>
                <w:kern w:val="0"/>
                <w:sz w:val="18"/>
                <w:szCs w:val="18"/>
                <w:lang w:eastAsia="tr-TR"/>
                <w14:ligatures w14:val="none"/>
              </w:rPr>
            </w:pPr>
            <w:r w:rsidRPr="00436773">
              <w:rPr>
                <w:b/>
                <w:bCs/>
                <w:sz w:val="18"/>
                <w:szCs w:val="18"/>
              </w:rPr>
              <w:t>4. ÜNİTE: KÜRESEL İKLİM DEĞİŞİKLİĞİ</w:t>
            </w:r>
          </w:p>
        </w:tc>
        <w:tc>
          <w:tcPr>
            <w:tcW w:w="1557" w:type="dxa"/>
            <w:shd w:val="clear" w:color="auto" w:fill="auto"/>
            <w:vAlign w:val="center"/>
            <w:hideMark/>
          </w:tcPr>
          <w:p w14:paraId="68DC4BC2" w14:textId="1E18E518" w:rsidR="00436773" w:rsidRPr="003E7898"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436773">
              <w:rPr>
                <w:b/>
                <w:bCs/>
                <w:sz w:val="18"/>
                <w:szCs w:val="18"/>
              </w:rPr>
              <w:t>KÜRESEL İKLİM DEĞİŞİKLİĞİ</w:t>
            </w:r>
          </w:p>
        </w:tc>
        <w:tc>
          <w:tcPr>
            <w:tcW w:w="2123" w:type="dxa"/>
            <w:gridSpan w:val="2"/>
            <w:shd w:val="clear" w:color="auto" w:fill="auto"/>
            <w:vAlign w:val="center"/>
            <w:hideMark/>
          </w:tcPr>
          <w:p w14:paraId="66533E88" w14:textId="2EA0E940" w:rsidR="00436773" w:rsidRPr="00907227" w:rsidRDefault="00436773" w:rsidP="00436773">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ÇEİD.4.2. Küresel ısınmanın sera etkisinin bir sonucu olarak ortaya çıktığını fark eder. </w:t>
            </w:r>
          </w:p>
        </w:tc>
        <w:tc>
          <w:tcPr>
            <w:tcW w:w="2275" w:type="dxa"/>
            <w:gridSpan w:val="4"/>
            <w:shd w:val="clear" w:color="auto" w:fill="auto"/>
            <w:vAlign w:val="center"/>
            <w:hideMark/>
          </w:tcPr>
          <w:p w14:paraId="2292E2E4" w14:textId="06A9BE69" w:rsidR="00436773" w:rsidRPr="00907227"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Detaylarına değinilmeden asit yağmurları ile ozon tabakasının incelmesi olaylarına değinilir.</w:t>
            </w:r>
          </w:p>
        </w:tc>
        <w:tc>
          <w:tcPr>
            <w:tcW w:w="1872" w:type="dxa"/>
            <w:gridSpan w:val="3"/>
            <w:shd w:val="clear" w:color="auto" w:fill="auto"/>
            <w:vAlign w:val="center"/>
            <w:hideMark/>
          </w:tcPr>
          <w:p w14:paraId="7817057D"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104" w:type="dxa"/>
            <w:gridSpan w:val="5"/>
            <w:shd w:val="clear" w:color="auto" w:fill="auto"/>
            <w:vAlign w:val="center"/>
            <w:hideMark/>
          </w:tcPr>
          <w:p w14:paraId="263A8340" w14:textId="77777777"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1896" w:type="dxa"/>
            <w:gridSpan w:val="3"/>
            <w:shd w:val="clear" w:color="auto" w:fill="auto"/>
            <w:vAlign w:val="center"/>
            <w:hideMark/>
          </w:tcPr>
          <w:p w14:paraId="2DC9E506"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c>
          <w:tcPr>
            <w:tcW w:w="1077" w:type="dxa"/>
            <w:gridSpan w:val="4"/>
            <w:shd w:val="clear" w:color="auto" w:fill="auto"/>
            <w:vAlign w:val="center"/>
            <w:hideMark/>
          </w:tcPr>
          <w:p w14:paraId="3563E88E"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r>
      <w:tr w:rsidR="00436773" w:rsidRPr="00562DC0" w14:paraId="3DD963AC" w14:textId="77777777" w:rsidTr="00907227">
        <w:trPr>
          <w:gridAfter w:val="5"/>
          <w:wAfter w:w="233" w:type="dxa"/>
          <w:trHeight w:val="2324"/>
        </w:trPr>
        <w:tc>
          <w:tcPr>
            <w:tcW w:w="540" w:type="dxa"/>
            <w:vMerge/>
            <w:shd w:val="clear" w:color="auto" w:fill="auto"/>
            <w:vAlign w:val="center"/>
            <w:hideMark/>
          </w:tcPr>
          <w:p w14:paraId="48E3BD28" w14:textId="77777777" w:rsidR="00436773" w:rsidRPr="00562DC0" w:rsidRDefault="00436773" w:rsidP="00436773">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63DC71C9" w14:textId="77777777"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21. Hafta:</w:t>
            </w:r>
            <w:r w:rsidRPr="00562DC0">
              <w:rPr>
                <w:rFonts w:ascii="Calibri" w:eastAsia="Times New Roman" w:hAnsi="Calibri" w:cs="Calibri"/>
                <w:color w:val="000000"/>
                <w:kern w:val="0"/>
                <w:sz w:val="18"/>
                <w:szCs w:val="18"/>
                <w:lang w:eastAsia="tr-TR"/>
                <w14:ligatures w14:val="none"/>
              </w:rPr>
              <w:br/>
              <w:t xml:space="preserve"> 19-23 Şubat</w:t>
            </w:r>
          </w:p>
        </w:tc>
        <w:tc>
          <w:tcPr>
            <w:tcW w:w="720" w:type="dxa"/>
            <w:shd w:val="clear" w:color="auto" w:fill="auto"/>
            <w:vAlign w:val="center"/>
            <w:hideMark/>
          </w:tcPr>
          <w:p w14:paraId="1B060616" w14:textId="38777DC0"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51243A34" w14:textId="775DD5DE" w:rsidR="00436773" w:rsidRPr="003E7898" w:rsidRDefault="00436773" w:rsidP="00436773">
            <w:pPr>
              <w:spacing w:after="0" w:line="240" w:lineRule="auto"/>
              <w:rPr>
                <w:rFonts w:ascii="Calibri" w:eastAsia="Times New Roman" w:hAnsi="Calibri" w:cs="Calibri"/>
                <w:b/>
                <w:bCs/>
                <w:color w:val="000000"/>
                <w:kern w:val="0"/>
                <w:sz w:val="18"/>
                <w:szCs w:val="18"/>
                <w:lang w:eastAsia="tr-TR"/>
                <w14:ligatures w14:val="none"/>
              </w:rPr>
            </w:pPr>
            <w:r w:rsidRPr="00436773">
              <w:rPr>
                <w:b/>
                <w:bCs/>
                <w:sz w:val="18"/>
                <w:szCs w:val="18"/>
              </w:rPr>
              <w:t>4. ÜNİTE: KÜRESEL İKLİM DEĞİŞİKLİĞİ</w:t>
            </w:r>
          </w:p>
        </w:tc>
        <w:tc>
          <w:tcPr>
            <w:tcW w:w="1557" w:type="dxa"/>
            <w:shd w:val="clear" w:color="auto" w:fill="auto"/>
            <w:vAlign w:val="center"/>
            <w:hideMark/>
          </w:tcPr>
          <w:p w14:paraId="75D9D047" w14:textId="43B3A5ED" w:rsidR="00436773" w:rsidRPr="003E7898"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436773">
              <w:rPr>
                <w:b/>
                <w:bCs/>
                <w:sz w:val="18"/>
                <w:szCs w:val="18"/>
              </w:rPr>
              <w:t>KÜRESEL İKLİM DEĞİŞİKLİĞİ</w:t>
            </w:r>
          </w:p>
        </w:tc>
        <w:tc>
          <w:tcPr>
            <w:tcW w:w="2123" w:type="dxa"/>
            <w:gridSpan w:val="2"/>
            <w:shd w:val="clear" w:color="auto" w:fill="auto"/>
            <w:vAlign w:val="center"/>
            <w:hideMark/>
          </w:tcPr>
          <w:p w14:paraId="40182981" w14:textId="09E05AEE" w:rsidR="00436773" w:rsidRPr="00907227" w:rsidRDefault="00436773" w:rsidP="00436773">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ÇEİD.4.3. Küresel iklim değişikliği ile küresel ısınma arasındaki ilişkiyi açıklar. </w:t>
            </w:r>
          </w:p>
        </w:tc>
        <w:tc>
          <w:tcPr>
            <w:tcW w:w="2275" w:type="dxa"/>
            <w:gridSpan w:val="4"/>
            <w:shd w:val="clear" w:color="auto" w:fill="auto"/>
            <w:vAlign w:val="center"/>
            <w:hideMark/>
          </w:tcPr>
          <w:p w14:paraId="2967DF87" w14:textId="77777777" w:rsidR="00436773" w:rsidRPr="00907227" w:rsidRDefault="00436773" w:rsidP="00436773">
            <w:pPr>
              <w:spacing w:after="0" w:line="240" w:lineRule="auto"/>
              <w:rPr>
                <w:sz w:val="18"/>
                <w:szCs w:val="18"/>
              </w:rPr>
            </w:pPr>
            <w:r w:rsidRPr="00907227">
              <w:rPr>
                <w:sz w:val="18"/>
                <w:szCs w:val="18"/>
              </w:rPr>
              <w:t xml:space="preserve">a) Küresel iklim değişikliği ile küresel ısınmanın farklı kavramlar olduğu üzerinde durulur. </w:t>
            </w:r>
          </w:p>
          <w:p w14:paraId="79FD217C" w14:textId="53F642A7" w:rsidR="00436773" w:rsidRPr="00907227"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b) İklim krizi kavramına değinilir.</w:t>
            </w:r>
          </w:p>
        </w:tc>
        <w:tc>
          <w:tcPr>
            <w:tcW w:w="1872" w:type="dxa"/>
            <w:gridSpan w:val="3"/>
            <w:shd w:val="clear" w:color="auto" w:fill="auto"/>
            <w:vAlign w:val="center"/>
            <w:hideMark/>
          </w:tcPr>
          <w:p w14:paraId="7EFA9A43" w14:textId="77777777" w:rsidR="00436773" w:rsidRPr="0029659A"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29659A">
              <w:rPr>
                <w:rFonts w:ascii="Calibri" w:eastAsia="Times New Roman" w:hAnsi="Calibri" w:cs="Calibri"/>
                <w:color w:val="000000"/>
                <w:kern w:val="0"/>
                <w:sz w:val="18"/>
                <w:szCs w:val="18"/>
                <w:lang w:eastAsia="tr-TR"/>
                <w14:ligatures w14:val="none"/>
              </w:rPr>
              <w:t>MEB Kazanım Testleri, EBA İçerikleri,</w:t>
            </w:r>
            <w:r w:rsidRPr="0029659A">
              <w:rPr>
                <w:rFonts w:ascii="Calibri" w:eastAsia="Times New Roman" w:hAnsi="Calibri" w:cs="Calibri"/>
                <w:color w:val="000000"/>
                <w:kern w:val="0"/>
                <w:sz w:val="18"/>
                <w:szCs w:val="18"/>
                <w:lang w:eastAsia="tr-TR"/>
                <w14:ligatures w14:val="none"/>
              </w:rPr>
              <w:br/>
              <w:t xml:space="preserve">Kavram haritaları, </w:t>
            </w:r>
            <w:proofErr w:type="spellStart"/>
            <w:r w:rsidRPr="0029659A">
              <w:rPr>
                <w:rFonts w:ascii="Calibri" w:eastAsia="Times New Roman" w:hAnsi="Calibri" w:cs="Calibri"/>
                <w:color w:val="000000"/>
                <w:kern w:val="0"/>
                <w:sz w:val="18"/>
                <w:szCs w:val="18"/>
                <w:lang w:eastAsia="tr-TR"/>
                <w14:ligatures w14:val="none"/>
              </w:rPr>
              <w:t>Tanılayıcı</w:t>
            </w:r>
            <w:proofErr w:type="spellEnd"/>
            <w:r w:rsidRPr="0029659A">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29659A">
              <w:rPr>
                <w:rFonts w:ascii="Calibri" w:eastAsia="Times New Roman" w:hAnsi="Calibri" w:cs="Calibri"/>
                <w:color w:val="000000"/>
                <w:kern w:val="0"/>
                <w:sz w:val="18"/>
                <w:szCs w:val="18"/>
                <w:lang w:eastAsia="tr-TR"/>
                <w14:ligatures w14:val="none"/>
              </w:rPr>
              <w:t>grid</w:t>
            </w:r>
            <w:proofErr w:type="spellEnd"/>
            <w:r w:rsidRPr="0029659A">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104" w:type="dxa"/>
            <w:gridSpan w:val="5"/>
            <w:shd w:val="clear" w:color="auto" w:fill="auto"/>
            <w:noWrap/>
            <w:vAlign w:val="center"/>
            <w:hideMark/>
          </w:tcPr>
          <w:p w14:paraId="6EFD053B" w14:textId="77777777"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1896" w:type="dxa"/>
            <w:gridSpan w:val="3"/>
            <w:shd w:val="clear" w:color="auto" w:fill="auto"/>
            <w:vAlign w:val="center"/>
            <w:hideMark/>
          </w:tcPr>
          <w:p w14:paraId="7BBEA33D"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c>
          <w:tcPr>
            <w:tcW w:w="1077" w:type="dxa"/>
            <w:gridSpan w:val="4"/>
            <w:shd w:val="clear" w:color="auto" w:fill="auto"/>
            <w:vAlign w:val="center"/>
            <w:hideMark/>
          </w:tcPr>
          <w:p w14:paraId="5B895046"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r>
      <w:tr w:rsidR="00436773" w:rsidRPr="00562DC0" w14:paraId="7E1C3D1A" w14:textId="77777777" w:rsidTr="00907227">
        <w:trPr>
          <w:gridAfter w:val="3"/>
          <w:wAfter w:w="165" w:type="dxa"/>
          <w:trHeight w:val="2438"/>
        </w:trPr>
        <w:tc>
          <w:tcPr>
            <w:tcW w:w="540" w:type="dxa"/>
            <w:vMerge/>
            <w:shd w:val="clear" w:color="auto" w:fill="auto"/>
            <w:vAlign w:val="center"/>
            <w:hideMark/>
          </w:tcPr>
          <w:p w14:paraId="57D199F2" w14:textId="77777777" w:rsidR="00436773" w:rsidRPr="00562DC0" w:rsidRDefault="00436773" w:rsidP="00436773">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1F0BB84D" w14:textId="77777777"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22. Hafta:</w:t>
            </w:r>
            <w:r w:rsidRPr="00562DC0">
              <w:rPr>
                <w:rFonts w:ascii="Calibri" w:eastAsia="Times New Roman" w:hAnsi="Calibri" w:cs="Calibri"/>
                <w:color w:val="000000"/>
                <w:kern w:val="0"/>
                <w:sz w:val="18"/>
                <w:szCs w:val="18"/>
                <w:lang w:eastAsia="tr-TR"/>
                <w14:ligatures w14:val="none"/>
              </w:rPr>
              <w:br/>
              <w:t xml:space="preserve"> 26 Şubat - 1 Mart</w:t>
            </w:r>
          </w:p>
        </w:tc>
        <w:tc>
          <w:tcPr>
            <w:tcW w:w="720" w:type="dxa"/>
            <w:shd w:val="clear" w:color="auto" w:fill="auto"/>
            <w:vAlign w:val="center"/>
            <w:hideMark/>
          </w:tcPr>
          <w:p w14:paraId="1FAA1E38" w14:textId="0A9C9F53"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5C55FF51" w14:textId="458CA365" w:rsidR="00436773" w:rsidRPr="003E7898" w:rsidRDefault="00436773" w:rsidP="00436773">
            <w:pPr>
              <w:spacing w:after="0" w:line="240" w:lineRule="auto"/>
              <w:rPr>
                <w:rFonts w:ascii="Calibri" w:eastAsia="Times New Roman" w:hAnsi="Calibri" w:cs="Calibri"/>
                <w:b/>
                <w:bCs/>
                <w:color w:val="000000"/>
                <w:kern w:val="0"/>
                <w:sz w:val="18"/>
                <w:szCs w:val="18"/>
                <w:lang w:eastAsia="tr-TR"/>
                <w14:ligatures w14:val="none"/>
              </w:rPr>
            </w:pPr>
            <w:r w:rsidRPr="00436773">
              <w:rPr>
                <w:b/>
                <w:bCs/>
                <w:sz w:val="18"/>
                <w:szCs w:val="18"/>
              </w:rPr>
              <w:t>4. ÜNİTE: KÜRESEL İKLİM DEĞİŞİKLİĞİ</w:t>
            </w:r>
          </w:p>
        </w:tc>
        <w:tc>
          <w:tcPr>
            <w:tcW w:w="1557" w:type="dxa"/>
            <w:shd w:val="clear" w:color="auto" w:fill="auto"/>
            <w:vAlign w:val="center"/>
            <w:hideMark/>
          </w:tcPr>
          <w:p w14:paraId="6A30B05F" w14:textId="2696AFAD" w:rsidR="00436773" w:rsidRPr="003E7898"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436773">
              <w:rPr>
                <w:b/>
                <w:bCs/>
                <w:sz w:val="18"/>
                <w:szCs w:val="18"/>
              </w:rPr>
              <w:t>KÜRESEL İKLİM DEĞİŞİKLİĞİ</w:t>
            </w:r>
          </w:p>
        </w:tc>
        <w:tc>
          <w:tcPr>
            <w:tcW w:w="2123" w:type="dxa"/>
            <w:gridSpan w:val="2"/>
            <w:shd w:val="clear" w:color="auto" w:fill="auto"/>
            <w:vAlign w:val="center"/>
            <w:hideMark/>
          </w:tcPr>
          <w:p w14:paraId="68EB2691" w14:textId="0D1E7AB1" w:rsidR="00436773" w:rsidRPr="00907227" w:rsidRDefault="00436773" w:rsidP="00436773">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ÇEİD.4.4. Küresel iklim değişikliğinin etkilerini örnek olaylar üzerinden yorumlar. </w:t>
            </w:r>
          </w:p>
        </w:tc>
        <w:tc>
          <w:tcPr>
            <w:tcW w:w="2186" w:type="dxa"/>
            <w:gridSpan w:val="2"/>
            <w:shd w:val="clear" w:color="auto" w:fill="auto"/>
            <w:vAlign w:val="center"/>
            <w:hideMark/>
          </w:tcPr>
          <w:p w14:paraId="203384C2" w14:textId="1FD16C98" w:rsidR="00436773" w:rsidRPr="00907227"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 xml:space="preserve">a) </w:t>
            </w:r>
            <w:proofErr w:type="spellStart"/>
            <w:r w:rsidRPr="00907227">
              <w:rPr>
                <w:sz w:val="18"/>
                <w:szCs w:val="18"/>
              </w:rPr>
              <w:t>Biyoçeşitliliğin</w:t>
            </w:r>
            <w:proofErr w:type="spellEnd"/>
            <w:r w:rsidRPr="00907227">
              <w:rPr>
                <w:sz w:val="18"/>
                <w:szCs w:val="18"/>
              </w:rPr>
              <w:t xml:space="preserve"> azalması, buzulların erimesi ve deniz seviyesinde yükselme, kıyı ekosisteminin değişmesi, göllerin kuruması, sucul ortamların kimyasal yapısının değişmesi, temiz su kaynaklarının azalması, hayvanların göç ve üreme zamanlarının değişmesi vb. sorunlar örnek olaylar üzerinden öğrenciye hissettirilir. b) Küresel iklim değişikliğinin neden olduğu olayların birbiri ile ilişkisine değinilir.</w:t>
            </w:r>
          </w:p>
        </w:tc>
        <w:tc>
          <w:tcPr>
            <w:tcW w:w="1986" w:type="dxa"/>
            <w:gridSpan w:val="6"/>
            <w:shd w:val="clear" w:color="auto" w:fill="auto"/>
            <w:vAlign w:val="center"/>
            <w:hideMark/>
          </w:tcPr>
          <w:p w14:paraId="7378D885" w14:textId="77777777" w:rsidR="00436773" w:rsidRPr="00907227"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907227">
              <w:rPr>
                <w:rFonts w:ascii="Calibri" w:eastAsia="Times New Roman" w:hAnsi="Calibri" w:cs="Calibri"/>
                <w:color w:val="000000"/>
                <w:kern w:val="0"/>
                <w:sz w:val="18"/>
                <w:szCs w:val="18"/>
                <w:lang w:eastAsia="tr-TR"/>
                <w14:ligatures w14:val="none"/>
              </w:rPr>
              <w:t xml:space="preserve">MEB kazanım testleri, D-Y soruları, Boşluk doldurma, Kavram Haritası, </w:t>
            </w:r>
            <w:proofErr w:type="spellStart"/>
            <w:r w:rsidRPr="00907227">
              <w:rPr>
                <w:rFonts w:ascii="Calibri" w:eastAsia="Times New Roman" w:hAnsi="Calibri" w:cs="Calibri"/>
                <w:color w:val="000000"/>
                <w:kern w:val="0"/>
                <w:sz w:val="18"/>
                <w:szCs w:val="18"/>
                <w:lang w:eastAsia="tr-TR"/>
                <w14:ligatures w14:val="none"/>
              </w:rPr>
              <w:t>Tanılayıcı</w:t>
            </w:r>
            <w:proofErr w:type="spellEnd"/>
            <w:r w:rsidRPr="00907227">
              <w:rPr>
                <w:rFonts w:ascii="Calibri" w:eastAsia="Times New Roman" w:hAnsi="Calibri" w:cs="Calibri"/>
                <w:color w:val="000000"/>
                <w:kern w:val="0"/>
                <w:sz w:val="18"/>
                <w:szCs w:val="18"/>
                <w:lang w:eastAsia="tr-TR"/>
                <w14:ligatures w14:val="none"/>
              </w:rPr>
              <w:t xml:space="preserve"> dallanmış ağaç tekniği, Yapılandırılmış </w:t>
            </w:r>
            <w:proofErr w:type="spellStart"/>
            <w:r w:rsidRPr="00907227">
              <w:rPr>
                <w:rFonts w:ascii="Calibri" w:eastAsia="Times New Roman" w:hAnsi="Calibri" w:cs="Calibri"/>
                <w:color w:val="000000"/>
                <w:kern w:val="0"/>
                <w:sz w:val="18"/>
                <w:szCs w:val="18"/>
                <w:lang w:eastAsia="tr-TR"/>
                <w14:ligatures w14:val="none"/>
              </w:rPr>
              <w:t>Grid</w:t>
            </w:r>
            <w:proofErr w:type="spellEnd"/>
            <w:r w:rsidRPr="00907227">
              <w:rPr>
                <w:rFonts w:ascii="Calibri" w:eastAsia="Times New Roman" w:hAnsi="Calibri" w:cs="Calibri"/>
                <w:color w:val="000000"/>
                <w:kern w:val="0"/>
                <w:sz w:val="18"/>
                <w:szCs w:val="18"/>
                <w:lang w:eastAsia="tr-TR"/>
                <w14:ligatures w14:val="none"/>
              </w:rPr>
              <w:t>, MEB kazanım kavrama etkinlikleri, EBA içerikleri, Deney çalışması, Dereceli puanlama anahtarları</w:t>
            </w:r>
          </w:p>
        </w:tc>
        <w:tc>
          <w:tcPr>
            <w:tcW w:w="1000" w:type="dxa"/>
            <w:gridSpan w:val="2"/>
            <w:shd w:val="clear" w:color="auto" w:fill="auto"/>
            <w:noWrap/>
            <w:vAlign w:val="center"/>
            <w:hideMark/>
          </w:tcPr>
          <w:p w14:paraId="7E17628B" w14:textId="77777777"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2043" w:type="dxa"/>
            <w:gridSpan w:val="6"/>
            <w:shd w:val="clear" w:color="auto" w:fill="auto"/>
            <w:vAlign w:val="center"/>
            <w:hideMark/>
          </w:tcPr>
          <w:p w14:paraId="622C74FE"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c>
          <w:tcPr>
            <w:tcW w:w="1077" w:type="dxa"/>
            <w:gridSpan w:val="5"/>
            <w:shd w:val="clear" w:color="auto" w:fill="auto"/>
            <w:vAlign w:val="center"/>
            <w:hideMark/>
          </w:tcPr>
          <w:p w14:paraId="5E910FE9"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r>
      <w:tr w:rsidR="00436773" w:rsidRPr="00562DC0" w14:paraId="0678A252" w14:textId="77777777" w:rsidTr="00907227">
        <w:trPr>
          <w:gridAfter w:val="3"/>
          <w:wAfter w:w="165" w:type="dxa"/>
          <w:cantSplit/>
          <w:trHeight w:val="2381"/>
        </w:trPr>
        <w:tc>
          <w:tcPr>
            <w:tcW w:w="540" w:type="dxa"/>
            <w:vMerge w:val="restart"/>
            <w:shd w:val="clear" w:color="auto" w:fill="auto"/>
            <w:textDirection w:val="btLr"/>
            <w:vAlign w:val="center"/>
            <w:hideMark/>
          </w:tcPr>
          <w:p w14:paraId="1C60F806" w14:textId="77777777" w:rsidR="00436773" w:rsidRPr="00562DC0" w:rsidRDefault="00436773" w:rsidP="00436773">
            <w:pPr>
              <w:spacing w:after="0" w:line="240" w:lineRule="auto"/>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lastRenderedPageBreak/>
              <w:t>MART</w:t>
            </w:r>
          </w:p>
        </w:tc>
        <w:tc>
          <w:tcPr>
            <w:tcW w:w="857" w:type="dxa"/>
            <w:gridSpan w:val="2"/>
            <w:shd w:val="clear" w:color="auto" w:fill="auto"/>
            <w:vAlign w:val="center"/>
            <w:hideMark/>
          </w:tcPr>
          <w:p w14:paraId="4F17AF1B" w14:textId="77777777"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23. Hafta:</w:t>
            </w:r>
            <w:r w:rsidRPr="00562DC0">
              <w:rPr>
                <w:rFonts w:ascii="Calibri" w:eastAsia="Times New Roman" w:hAnsi="Calibri" w:cs="Calibri"/>
                <w:color w:val="000000"/>
                <w:kern w:val="0"/>
                <w:sz w:val="18"/>
                <w:szCs w:val="18"/>
                <w:lang w:eastAsia="tr-TR"/>
                <w14:ligatures w14:val="none"/>
              </w:rPr>
              <w:br/>
              <w:t xml:space="preserve"> 4-8 Mart</w:t>
            </w:r>
          </w:p>
        </w:tc>
        <w:tc>
          <w:tcPr>
            <w:tcW w:w="720" w:type="dxa"/>
            <w:shd w:val="clear" w:color="auto" w:fill="auto"/>
            <w:vAlign w:val="center"/>
            <w:hideMark/>
          </w:tcPr>
          <w:p w14:paraId="5AA59019" w14:textId="6036E19B" w:rsidR="00436773" w:rsidRPr="00562DC0" w:rsidRDefault="00436773" w:rsidP="00436773">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1C960180" w14:textId="41FD1D98" w:rsidR="00436773" w:rsidRPr="003E7898" w:rsidRDefault="00436773" w:rsidP="00436773">
            <w:pPr>
              <w:spacing w:after="0" w:line="240" w:lineRule="auto"/>
              <w:rPr>
                <w:rFonts w:ascii="Calibri" w:eastAsia="Times New Roman" w:hAnsi="Calibri" w:cs="Calibri"/>
                <w:b/>
                <w:bCs/>
                <w:color w:val="000000"/>
                <w:kern w:val="0"/>
                <w:sz w:val="18"/>
                <w:szCs w:val="18"/>
                <w:lang w:eastAsia="tr-TR"/>
                <w14:ligatures w14:val="none"/>
              </w:rPr>
            </w:pPr>
            <w:r w:rsidRPr="00436773">
              <w:rPr>
                <w:b/>
                <w:bCs/>
                <w:sz w:val="18"/>
                <w:szCs w:val="18"/>
              </w:rPr>
              <w:t>4. ÜNİTE: KÜRESEL İKLİM DEĞİŞİKLİĞİ</w:t>
            </w:r>
          </w:p>
        </w:tc>
        <w:tc>
          <w:tcPr>
            <w:tcW w:w="1563" w:type="dxa"/>
            <w:gridSpan w:val="2"/>
            <w:shd w:val="clear" w:color="auto" w:fill="auto"/>
            <w:vAlign w:val="center"/>
            <w:hideMark/>
          </w:tcPr>
          <w:p w14:paraId="41C44CFD" w14:textId="13CBBEF3" w:rsidR="00436773" w:rsidRPr="00907227"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KÜRESEL İKLİM DEĞİŞİKLİĞİ</w:t>
            </w:r>
          </w:p>
        </w:tc>
        <w:tc>
          <w:tcPr>
            <w:tcW w:w="2117" w:type="dxa"/>
            <w:shd w:val="clear" w:color="auto" w:fill="auto"/>
            <w:vAlign w:val="center"/>
            <w:hideMark/>
          </w:tcPr>
          <w:p w14:paraId="22CA564F" w14:textId="4137EE00" w:rsidR="00436773" w:rsidRPr="00907227" w:rsidRDefault="00907227" w:rsidP="00436773">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ÇEİD.4.5. Küresel iklim değişikliğinin doğrudan ya da dolaylı olarak neden olduğu afetleri etkileriyle birlikte açıklar. </w:t>
            </w:r>
          </w:p>
        </w:tc>
        <w:tc>
          <w:tcPr>
            <w:tcW w:w="2186" w:type="dxa"/>
            <w:gridSpan w:val="2"/>
            <w:shd w:val="clear" w:color="auto" w:fill="auto"/>
            <w:vAlign w:val="center"/>
            <w:hideMark/>
          </w:tcPr>
          <w:p w14:paraId="21CB7D16" w14:textId="77777777" w:rsidR="00907227" w:rsidRPr="00907227" w:rsidRDefault="00907227" w:rsidP="00436773">
            <w:pPr>
              <w:spacing w:after="0" w:line="240" w:lineRule="auto"/>
              <w:rPr>
                <w:sz w:val="18"/>
                <w:szCs w:val="18"/>
              </w:rPr>
            </w:pPr>
            <w:r w:rsidRPr="00907227">
              <w:rPr>
                <w:sz w:val="18"/>
                <w:szCs w:val="18"/>
              </w:rPr>
              <w:t xml:space="preserve">a) Sel, taşkın, heyelan, </w:t>
            </w:r>
            <w:proofErr w:type="spellStart"/>
            <w:r w:rsidRPr="00907227">
              <w:rPr>
                <w:sz w:val="18"/>
                <w:szCs w:val="18"/>
              </w:rPr>
              <w:t>müsilaj</w:t>
            </w:r>
            <w:proofErr w:type="spellEnd"/>
            <w:r w:rsidRPr="00907227">
              <w:rPr>
                <w:sz w:val="18"/>
                <w:szCs w:val="18"/>
              </w:rPr>
              <w:t xml:space="preserve">, yangın, ormansızlaşma, kuraklık, kıyı erozyonu, çölleşme, kasırga, hortum, küresel açlık, salgın hastalıklar vb. afetlere değinilir. </w:t>
            </w:r>
          </w:p>
          <w:p w14:paraId="5AE72673" w14:textId="77777777" w:rsidR="00907227" w:rsidRPr="00907227" w:rsidRDefault="00907227" w:rsidP="00436773">
            <w:pPr>
              <w:spacing w:after="0" w:line="240" w:lineRule="auto"/>
              <w:rPr>
                <w:sz w:val="18"/>
                <w:szCs w:val="18"/>
              </w:rPr>
            </w:pPr>
            <w:r w:rsidRPr="00907227">
              <w:rPr>
                <w:sz w:val="18"/>
                <w:szCs w:val="18"/>
              </w:rPr>
              <w:t xml:space="preserve">b) Afet öncesinde alınması gereken önlemlere değinilir. </w:t>
            </w:r>
          </w:p>
          <w:p w14:paraId="475DEAB7" w14:textId="168A8398" w:rsidR="00436773" w:rsidRPr="00907227" w:rsidRDefault="00907227" w:rsidP="00436773">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c) Yaşanmış bir afet üzerinden afet sırası ve sonrasında yapılması gerekenler tartışılır</w:t>
            </w:r>
          </w:p>
        </w:tc>
        <w:tc>
          <w:tcPr>
            <w:tcW w:w="1986" w:type="dxa"/>
            <w:gridSpan w:val="6"/>
            <w:shd w:val="clear" w:color="auto" w:fill="auto"/>
            <w:vAlign w:val="center"/>
            <w:hideMark/>
          </w:tcPr>
          <w:p w14:paraId="79025C66" w14:textId="77777777" w:rsidR="00436773" w:rsidRPr="00907227" w:rsidRDefault="00436773" w:rsidP="00436773">
            <w:pPr>
              <w:spacing w:after="0" w:line="240" w:lineRule="auto"/>
              <w:rPr>
                <w:rFonts w:ascii="Calibri" w:eastAsia="Times New Roman" w:hAnsi="Calibri" w:cs="Calibri"/>
                <w:color w:val="000000"/>
                <w:kern w:val="0"/>
                <w:sz w:val="18"/>
                <w:szCs w:val="18"/>
                <w:lang w:eastAsia="tr-TR"/>
                <w14:ligatures w14:val="none"/>
              </w:rPr>
            </w:pPr>
            <w:r w:rsidRPr="00907227">
              <w:rPr>
                <w:rFonts w:ascii="Calibri" w:eastAsia="Times New Roman" w:hAnsi="Calibri" w:cs="Calibri"/>
                <w:color w:val="000000"/>
                <w:kern w:val="0"/>
                <w:sz w:val="18"/>
                <w:szCs w:val="18"/>
                <w:lang w:eastAsia="tr-TR"/>
                <w14:ligatures w14:val="none"/>
              </w:rPr>
              <w:t>MEB Kazanım Testleri, EBA İçerikleri,</w:t>
            </w:r>
            <w:r w:rsidRPr="00907227">
              <w:rPr>
                <w:rFonts w:ascii="Calibri" w:eastAsia="Times New Roman" w:hAnsi="Calibri" w:cs="Calibri"/>
                <w:color w:val="000000"/>
                <w:kern w:val="0"/>
                <w:sz w:val="18"/>
                <w:szCs w:val="18"/>
                <w:lang w:eastAsia="tr-TR"/>
                <w14:ligatures w14:val="none"/>
              </w:rPr>
              <w:br/>
              <w:t xml:space="preserve">Kavram haritaları, </w:t>
            </w:r>
            <w:proofErr w:type="spellStart"/>
            <w:r w:rsidRPr="00907227">
              <w:rPr>
                <w:rFonts w:ascii="Calibri" w:eastAsia="Times New Roman" w:hAnsi="Calibri" w:cs="Calibri"/>
                <w:color w:val="000000"/>
                <w:kern w:val="0"/>
                <w:sz w:val="18"/>
                <w:szCs w:val="18"/>
                <w:lang w:eastAsia="tr-TR"/>
                <w14:ligatures w14:val="none"/>
              </w:rPr>
              <w:t>Tanılayıcı</w:t>
            </w:r>
            <w:proofErr w:type="spellEnd"/>
            <w:r w:rsidRPr="00907227">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907227">
              <w:rPr>
                <w:rFonts w:ascii="Calibri" w:eastAsia="Times New Roman" w:hAnsi="Calibri" w:cs="Calibri"/>
                <w:color w:val="000000"/>
                <w:kern w:val="0"/>
                <w:sz w:val="18"/>
                <w:szCs w:val="18"/>
                <w:lang w:eastAsia="tr-TR"/>
                <w14:ligatures w14:val="none"/>
              </w:rPr>
              <w:t>grid</w:t>
            </w:r>
            <w:proofErr w:type="spellEnd"/>
            <w:r w:rsidRPr="00907227">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000" w:type="dxa"/>
            <w:gridSpan w:val="2"/>
            <w:shd w:val="clear" w:color="auto" w:fill="auto"/>
            <w:vAlign w:val="center"/>
            <w:hideMark/>
          </w:tcPr>
          <w:p w14:paraId="6A9FA0CD"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c>
          <w:tcPr>
            <w:tcW w:w="2043" w:type="dxa"/>
            <w:gridSpan w:val="6"/>
            <w:shd w:val="clear" w:color="auto" w:fill="auto"/>
            <w:vAlign w:val="center"/>
            <w:hideMark/>
          </w:tcPr>
          <w:p w14:paraId="08E8BA1C"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c>
          <w:tcPr>
            <w:tcW w:w="1077" w:type="dxa"/>
            <w:gridSpan w:val="5"/>
            <w:shd w:val="clear" w:color="auto" w:fill="auto"/>
            <w:vAlign w:val="center"/>
            <w:hideMark/>
          </w:tcPr>
          <w:p w14:paraId="63386B48" w14:textId="77777777" w:rsidR="00436773" w:rsidRPr="00562DC0" w:rsidRDefault="00436773" w:rsidP="00436773">
            <w:pPr>
              <w:spacing w:after="0" w:line="240" w:lineRule="auto"/>
              <w:rPr>
                <w:rFonts w:ascii="Calibri" w:eastAsia="Times New Roman" w:hAnsi="Calibri" w:cs="Calibri"/>
                <w:color w:val="000000"/>
                <w:kern w:val="0"/>
                <w:sz w:val="18"/>
                <w:szCs w:val="18"/>
                <w:lang w:eastAsia="tr-TR"/>
                <w14:ligatures w14:val="none"/>
              </w:rPr>
            </w:pPr>
          </w:p>
        </w:tc>
      </w:tr>
      <w:tr w:rsidR="00907227" w:rsidRPr="00562DC0" w14:paraId="0F04B79F" w14:textId="77777777" w:rsidTr="00907227">
        <w:trPr>
          <w:gridAfter w:val="2"/>
          <w:wAfter w:w="156" w:type="dxa"/>
          <w:trHeight w:val="2438"/>
        </w:trPr>
        <w:tc>
          <w:tcPr>
            <w:tcW w:w="540" w:type="dxa"/>
            <w:vMerge/>
            <w:shd w:val="clear" w:color="auto" w:fill="auto"/>
            <w:vAlign w:val="center"/>
            <w:hideMark/>
          </w:tcPr>
          <w:p w14:paraId="5CF7CC40" w14:textId="77777777" w:rsidR="00907227" w:rsidRPr="00562DC0" w:rsidRDefault="00907227" w:rsidP="00907227">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29639063"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24. Hafta:</w:t>
            </w:r>
            <w:r w:rsidRPr="00562DC0">
              <w:rPr>
                <w:rFonts w:ascii="Calibri" w:eastAsia="Times New Roman" w:hAnsi="Calibri" w:cs="Calibri"/>
                <w:color w:val="000000"/>
                <w:kern w:val="0"/>
                <w:sz w:val="18"/>
                <w:szCs w:val="18"/>
                <w:lang w:eastAsia="tr-TR"/>
                <w14:ligatures w14:val="none"/>
              </w:rPr>
              <w:br/>
              <w:t xml:space="preserve"> 11-15 Mart</w:t>
            </w:r>
          </w:p>
        </w:tc>
        <w:tc>
          <w:tcPr>
            <w:tcW w:w="720" w:type="dxa"/>
            <w:shd w:val="clear" w:color="auto" w:fill="auto"/>
            <w:vAlign w:val="center"/>
            <w:hideMark/>
          </w:tcPr>
          <w:p w14:paraId="6BA6F756" w14:textId="7FE0A585"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7F6B821E" w14:textId="3769AE5F" w:rsidR="00907227" w:rsidRPr="003E7898"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436773">
              <w:rPr>
                <w:b/>
                <w:bCs/>
                <w:sz w:val="18"/>
                <w:szCs w:val="18"/>
              </w:rPr>
              <w:t>4. ÜNİTE: KÜRESEL İKLİM DEĞİŞİKLİĞİ</w:t>
            </w:r>
          </w:p>
        </w:tc>
        <w:tc>
          <w:tcPr>
            <w:tcW w:w="1563" w:type="dxa"/>
            <w:gridSpan w:val="2"/>
            <w:shd w:val="clear" w:color="auto" w:fill="auto"/>
            <w:vAlign w:val="center"/>
            <w:hideMark/>
          </w:tcPr>
          <w:p w14:paraId="5A6BBE0B" w14:textId="528B0B88"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KÜRESEL İKLİM DEĞİŞİKLİĞİ</w:t>
            </w:r>
          </w:p>
        </w:tc>
        <w:tc>
          <w:tcPr>
            <w:tcW w:w="2125" w:type="dxa"/>
            <w:gridSpan w:val="2"/>
            <w:shd w:val="clear" w:color="auto" w:fill="auto"/>
            <w:vAlign w:val="center"/>
            <w:hideMark/>
          </w:tcPr>
          <w:p w14:paraId="7266A3A7" w14:textId="232E2A05"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ÇEİD.4.5. Küresel iklim değişikliğinin doğrudan ya da dolaylı olarak neden olduğu afetleri etkileriyle birlikte açıklar. </w:t>
            </w:r>
          </w:p>
        </w:tc>
        <w:tc>
          <w:tcPr>
            <w:tcW w:w="2187" w:type="dxa"/>
            <w:gridSpan w:val="2"/>
            <w:shd w:val="clear" w:color="auto" w:fill="auto"/>
            <w:vAlign w:val="center"/>
            <w:hideMark/>
          </w:tcPr>
          <w:p w14:paraId="795923E3" w14:textId="77777777" w:rsidR="00907227" w:rsidRPr="00907227" w:rsidRDefault="00907227" w:rsidP="00907227">
            <w:pPr>
              <w:spacing w:after="0" w:line="240" w:lineRule="auto"/>
              <w:rPr>
                <w:sz w:val="18"/>
                <w:szCs w:val="18"/>
              </w:rPr>
            </w:pPr>
            <w:r w:rsidRPr="00907227">
              <w:rPr>
                <w:sz w:val="18"/>
                <w:szCs w:val="18"/>
              </w:rPr>
              <w:t xml:space="preserve">a) Sel, taşkın, heyelan, </w:t>
            </w:r>
            <w:proofErr w:type="spellStart"/>
            <w:r w:rsidRPr="00907227">
              <w:rPr>
                <w:sz w:val="18"/>
                <w:szCs w:val="18"/>
              </w:rPr>
              <w:t>müsilaj</w:t>
            </w:r>
            <w:proofErr w:type="spellEnd"/>
            <w:r w:rsidRPr="00907227">
              <w:rPr>
                <w:sz w:val="18"/>
                <w:szCs w:val="18"/>
              </w:rPr>
              <w:t xml:space="preserve">, yangın, ormansızlaşma, kuraklık, kıyı erozyonu, çölleşme, kasırga, hortum, küresel açlık, salgın hastalıklar vb. afetlere değinilir. </w:t>
            </w:r>
          </w:p>
          <w:p w14:paraId="6BC2BB97" w14:textId="77777777" w:rsidR="00907227" w:rsidRPr="00907227" w:rsidRDefault="00907227" w:rsidP="00907227">
            <w:pPr>
              <w:spacing w:after="0" w:line="240" w:lineRule="auto"/>
              <w:rPr>
                <w:sz w:val="18"/>
                <w:szCs w:val="18"/>
              </w:rPr>
            </w:pPr>
            <w:r w:rsidRPr="00907227">
              <w:rPr>
                <w:sz w:val="18"/>
                <w:szCs w:val="18"/>
              </w:rPr>
              <w:t xml:space="preserve">b) Afet öncesinde alınması gereken önlemlere değinilir. </w:t>
            </w:r>
          </w:p>
          <w:p w14:paraId="66A140F1" w14:textId="28A38113"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c) Yaşanmış bir afet üzerinden afet sırası ve sonrasında yapılması gerekenler tartışılır</w:t>
            </w:r>
          </w:p>
        </w:tc>
        <w:tc>
          <w:tcPr>
            <w:tcW w:w="1989" w:type="dxa"/>
            <w:gridSpan w:val="6"/>
            <w:shd w:val="clear" w:color="auto" w:fill="auto"/>
            <w:vAlign w:val="center"/>
            <w:hideMark/>
          </w:tcPr>
          <w:p w14:paraId="53454061" w14:textId="2F7A07C5"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3E7898">
              <w:rPr>
                <w:rFonts w:ascii="Calibri" w:eastAsia="Times New Roman" w:hAnsi="Calibri" w:cs="Calibri"/>
                <w:color w:val="000000"/>
                <w:kern w:val="0"/>
                <w:sz w:val="18"/>
                <w:szCs w:val="18"/>
                <w:lang w:eastAsia="tr-TR"/>
                <w14:ligatures w14:val="none"/>
              </w:rPr>
              <w:t>MEB Kazanım Testleri, EBA İçerikleri,</w:t>
            </w:r>
            <w:r w:rsidRPr="003E7898">
              <w:rPr>
                <w:rFonts w:ascii="Calibri" w:eastAsia="Times New Roman" w:hAnsi="Calibri" w:cs="Calibri"/>
                <w:color w:val="000000"/>
                <w:kern w:val="0"/>
                <w:sz w:val="18"/>
                <w:szCs w:val="18"/>
                <w:lang w:eastAsia="tr-TR"/>
                <w14:ligatures w14:val="none"/>
              </w:rPr>
              <w:br/>
              <w:t xml:space="preserve">Kavram haritaları, </w:t>
            </w:r>
            <w:proofErr w:type="spellStart"/>
            <w:r w:rsidRPr="003E7898">
              <w:rPr>
                <w:rFonts w:ascii="Calibri" w:eastAsia="Times New Roman" w:hAnsi="Calibri" w:cs="Calibri"/>
                <w:color w:val="000000"/>
                <w:kern w:val="0"/>
                <w:sz w:val="18"/>
                <w:szCs w:val="18"/>
                <w:lang w:eastAsia="tr-TR"/>
                <w14:ligatures w14:val="none"/>
              </w:rPr>
              <w:t>Tanılayıcı</w:t>
            </w:r>
            <w:proofErr w:type="spellEnd"/>
            <w:r w:rsidRPr="003E7898">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3E7898">
              <w:rPr>
                <w:rFonts w:ascii="Calibri" w:eastAsia="Times New Roman" w:hAnsi="Calibri" w:cs="Calibri"/>
                <w:color w:val="000000"/>
                <w:kern w:val="0"/>
                <w:sz w:val="18"/>
                <w:szCs w:val="18"/>
                <w:lang w:eastAsia="tr-TR"/>
                <w14:ligatures w14:val="none"/>
              </w:rPr>
              <w:t>grid</w:t>
            </w:r>
            <w:proofErr w:type="spellEnd"/>
            <w:r w:rsidRPr="003E7898">
              <w:rPr>
                <w:rFonts w:ascii="Calibri" w:eastAsia="Times New Roman" w:hAnsi="Calibri" w:cs="Calibri"/>
                <w:color w:val="000000"/>
                <w:kern w:val="0"/>
                <w:sz w:val="18"/>
                <w:szCs w:val="18"/>
                <w:lang w:eastAsia="tr-TR"/>
                <w14:ligatures w14:val="none"/>
              </w:rPr>
              <w:t>, Altı şapka tekniği, Soruları, Çoktan Seçmeli, Açık Uçlu, Eşleştirme, Deney Çalışması</w:t>
            </w:r>
          </w:p>
        </w:tc>
        <w:tc>
          <w:tcPr>
            <w:tcW w:w="998" w:type="dxa"/>
            <w:gridSpan w:val="2"/>
            <w:shd w:val="clear" w:color="auto" w:fill="auto"/>
            <w:vAlign w:val="center"/>
            <w:hideMark/>
          </w:tcPr>
          <w:p w14:paraId="22C3B97C"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İstiklâl Marşı'nın Kabulü be Mehmet Akif Ersoy'u Anma Günü (12 Mart)</w:t>
            </w:r>
          </w:p>
        </w:tc>
        <w:tc>
          <w:tcPr>
            <w:tcW w:w="2041" w:type="dxa"/>
            <w:gridSpan w:val="6"/>
            <w:shd w:val="clear" w:color="auto" w:fill="auto"/>
            <w:vAlign w:val="center"/>
            <w:hideMark/>
          </w:tcPr>
          <w:p w14:paraId="49AF8145"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78" w:type="dxa"/>
            <w:gridSpan w:val="5"/>
            <w:shd w:val="clear" w:color="auto" w:fill="auto"/>
            <w:vAlign w:val="center"/>
            <w:hideMark/>
          </w:tcPr>
          <w:p w14:paraId="6CFF08E2"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3E7898" w:rsidRPr="00562DC0" w14:paraId="31365EB0" w14:textId="77777777" w:rsidTr="00907227">
        <w:trPr>
          <w:gridAfter w:val="6"/>
          <w:wAfter w:w="276" w:type="dxa"/>
          <w:trHeight w:val="2098"/>
        </w:trPr>
        <w:tc>
          <w:tcPr>
            <w:tcW w:w="540" w:type="dxa"/>
            <w:vMerge/>
            <w:shd w:val="clear" w:color="auto" w:fill="auto"/>
            <w:vAlign w:val="center"/>
            <w:hideMark/>
          </w:tcPr>
          <w:p w14:paraId="4305096E" w14:textId="77777777" w:rsidR="003E7898" w:rsidRPr="00562DC0" w:rsidRDefault="003E7898" w:rsidP="003E7898">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3347A36B" w14:textId="77777777" w:rsidR="003E7898" w:rsidRPr="00562DC0" w:rsidRDefault="003E7898" w:rsidP="003E7898">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25. Hafta:</w:t>
            </w:r>
            <w:r w:rsidRPr="00562DC0">
              <w:rPr>
                <w:rFonts w:ascii="Calibri" w:eastAsia="Times New Roman" w:hAnsi="Calibri" w:cs="Calibri"/>
                <w:color w:val="000000"/>
                <w:kern w:val="0"/>
                <w:sz w:val="18"/>
                <w:szCs w:val="18"/>
                <w:lang w:eastAsia="tr-TR"/>
                <w14:ligatures w14:val="none"/>
              </w:rPr>
              <w:br/>
              <w:t xml:space="preserve"> 18-22 Mart</w:t>
            </w:r>
          </w:p>
        </w:tc>
        <w:tc>
          <w:tcPr>
            <w:tcW w:w="720" w:type="dxa"/>
            <w:shd w:val="clear" w:color="auto" w:fill="auto"/>
            <w:vAlign w:val="center"/>
            <w:hideMark/>
          </w:tcPr>
          <w:p w14:paraId="5E550D45" w14:textId="1ECCE164" w:rsidR="003E7898" w:rsidRPr="00562DC0" w:rsidRDefault="00907227" w:rsidP="003E7898">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7FEB0241" w14:textId="7D672AFE" w:rsidR="003E7898" w:rsidRPr="00907227" w:rsidRDefault="00907227" w:rsidP="003E7898">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5. ÜNİTE: İKLİM DEĞİŞİKLİĞİ VE TÜRKİYE</w:t>
            </w:r>
          </w:p>
        </w:tc>
        <w:tc>
          <w:tcPr>
            <w:tcW w:w="1563" w:type="dxa"/>
            <w:gridSpan w:val="2"/>
            <w:shd w:val="clear" w:color="auto" w:fill="auto"/>
            <w:vAlign w:val="center"/>
            <w:hideMark/>
          </w:tcPr>
          <w:p w14:paraId="75C270EB" w14:textId="23835161" w:rsidR="003E7898" w:rsidRPr="003E7898" w:rsidRDefault="00907227" w:rsidP="003E7898">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İKLİM DEĞİŞİKLİĞİ VE TÜRKİYE</w:t>
            </w:r>
          </w:p>
        </w:tc>
        <w:tc>
          <w:tcPr>
            <w:tcW w:w="2125" w:type="dxa"/>
            <w:gridSpan w:val="2"/>
            <w:shd w:val="clear" w:color="auto" w:fill="auto"/>
            <w:vAlign w:val="center"/>
            <w:hideMark/>
          </w:tcPr>
          <w:p w14:paraId="3F72EA92" w14:textId="57BEB0D7" w:rsidR="003E7898" w:rsidRPr="00907227" w:rsidRDefault="00907227" w:rsidP="003E7898">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ÇEİD.5.1. İklim değişikliğinin Türkiye’deki mevcut ve olası etkilerini fark eder. </w:t>
            </w:r>
          </w:p>
        </w:tc>
        <w:tc>
          <w:tcPr>
            <w:tcW w:w="2267" w:type="dxa"/>
            <w:gridSpan w:val="3"/>
            <w:shd w:val="clear" w:color="auto" w:fill="auto"/>
            <w:vAlign w:val="center"/>
            <w:hideMark/>
          </w:tcPr>
          <w:p w14:paraId="369DBEFA" w14:textId="287C2A0D" w:rsidR="003E7898" w:rsidRPr="00907227" w:rsidRDefault="00907227" w:rsidP="003E7898">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 xml:space="preserve">a) Türkiye’nin, diğer nedenlerin yanı sıra coğrafi konumu nedeniyle de iklim değişikliğinden etkilendiğinin fark edilmesi sağlanır. b) İklim değişikliğinin Türkiye’deki tarım ve hayvancılık faaliyetleri, </w:t>
            </w:r>
            <w:proofErr w:type="spellStart"/>
            <w:r w:rsidRPr="00907227">
              <w:rPr>
                <w:sz w:val="18"/>
                <w:szCs w:val="18"/>
              </w:rPr>
              <w:t>biyoçeşitlilik</w:t>
            </w:r>
            <w:proofErr w:type="spellEnd"/>
            <w:r w:rsidRPr="00907227">
              <w:rPr>
                <w:sz w:val="18"/>
                <w:szCs w:val="18"/>
              </w:rPr>
              <w:t>, turizm ve ekonomi gibi alanlar üzerindeki etkilerinin tartışılması sağlanır.</w:t>
            </w:r>
          </w:p>
        </w:tc>
        <w:tc>
          <w:tcPr>
            <w:tcW w:w="1775" w:type="dxa"/>
            <w:shd w:val="clear" w:color="auto" w:fill="auto"/>
            <w:vAlign w:val="center"/>
            <w:hideMark/>
          </w:tcPr>
          <w:p w14:paraId="5CB451CA" w14:textId="49B92C81" w:rsidR="003E7898" w:rsidRPr="003E7898" w:rsidRDefault="003E7898" w:rsidP="003E7898">
            <w:pPr>
              <w:spacing w:after="0" w:line="240" w:lineRule="auto"/>
              <w:rPr>
                <w:rFonts w:ascii="Calibri" w:eastAsia="Times New Roman" w:hAnsi="Calibri" w:cs="Calibri"/>
                <w:color w:val="000000"/>
                <w:kern w:val="0"/>
                <w:sz w:val="18"/>
                <w:szCs w:val="18"/>
                <w:lang w:eastAsia="tr-TR"/>
                <w14:ligatures w14:val="none"/>
              </w:rPr>
            </w:pPr>
            <w:r w:rsidRPr="003E7898">
              <w:rPr>
                <w:rFonts w:ascii="Calibri" w:eastAsia="Times New Roman" w:hAnsi="Calibri" w:cs="Calibri"/>
                <w:color w:val="000000"/>
                <w:kern w:val="0"/>
                <w:sz w:val="18"/>
                <w:szCs w:val="18"/>
                <w:lang w:eastAsia="tr-TR"/>
                <w14:ligatures w14:val="none"/>
              </w:rPr>
              <w:t>MEB Kazanım Testleri, EBA İçerikleri,</w:t>
            </w:r>
            <w:r w:rsidRPr="003E7898">
              <w:rPr>
                <w:rFonts w:ascii="Calibri" w:eastAsia="Times New Roman" w:hAnsi="Calibri" w:cs="Calibri"/>
                <w:color w:val="000000"/>
                <w:kern w:val="0"/>
                <w:sz w:val="18"/>
                <w:szCs w:val="18"/>
                <w:lang w:eastAsia="tr-TR"/>
                <w14:ligatures w14:val="none"/>
              </w:rPr>
              <w:br/>
              <w:t xml:space="preserve">Kavram haritaları, </w:t>
            </w:r>
            <w:proofErr w:type="spellStart"/>
            <w:r w:rsidRPr="003E7898">
              <w:rPr>
                <w:rFonts w:ascii="Calibri" w:eastAsia="Times New Roman" w:hAnsi="Calibri" w:cs="Calibri"/>
                <w:color w:val="000000"/>
                <w:kern w:val="0"/>
                <w:sz w:val="18"/>
                <w:szCs w:val="18"/>
                <w:lang w:eastAsia="tr-TR"/>
                <w14:ligatures w14:val="none"/>
              </w:rPr>
              <w:t>Tanılayıcı</w:t>
            </w:r>
            <w:proofErr w:type="spellEnd"/>
            <w:r w:rsidRPr="003E7898">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3E7898">
              <w:rPr>
                <w:rFonts w:ascii="Calibri" w:eastAsia="Times New Roman" w:hAnsi="Calibri" w:cs="Calibri"/>
                <w:color w:val="000000"/>
                <w:kern w:val="0"/>
                <w:sz w:val="18"/>
                <w:szCs w:val="18"/>
                <w:lang w:eastAsia="tr-TR"/>
                <w14:ligatures w14:val="none"/>
              </w:rPr>
              <w:t>grid</w:t>
            </w:r>
            <w:proofErr w:type="spellEnd"/>
            <w:r w:rsidRPr="003E7898">
              <w:rPr>
                <w:rFonts w:ascii="Calibri" w:eastAsia="Times New Roman" w:hAnsi="Calibri" w:cs="Calibri"/>
                <w:color w:val="000000"/>
                <w:kern w:val="0"/>
                <w:sz w:val="18"/>
                <w:szCs w:val="18"/>
                <w:lang w:eastAsia="tr-TR"/>
                <w14:ligatures w14:val="none"/>
              </w:rPr>
              <w:t>, doldurma, D-Y Soruları, Çoktan Seçmeli, Açık Uçlu, Eşleştirme, Deney Çalışması</w:t>
            </w:r>
          </w:p>
        </w:tc>
        <w:tc>
          <w:tcPr>
            <w:tcW w:w="1201" w:type="dxa"/>
            <w:gridSpan w:val="7"/>
            <w:shd w:val="clear" w:color="auto" w:fill="auto"/>
            <w:vAlign w:val="center"/>
            <w:hideMark/>
          </w:tcPr>
          <w:p w14:paraId="0CB28B7A" w14:textId="77777777" w:rsidR="003E7898" w:rsidRPr="00562DC0" w:rsidRDefault="003E7898" w:rsidP="003E7898">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18 Mart Çanakkale Zaferi</w:t>
            </w:r>
          </w:p>
        </w:tc>
        <w:tc>
          <w:tcPr>
            <w:tcW w:w="1847" w:type="dxa"/>
            <w:gridSpan w:val="2"/>
            <w:shd w:val="clear" w:color="auto" w:fill="auto"/>
            <w:vAlign w:val="center"/>
            <w:hideMark/>
          </w:tcPr>
          <w:p w14:paraId="389D79AC" w14:textId="77777777" w:rsidR="003E7898" w:rsidRPr="00562DC0" w:rsidRDefault="003E7898" w:rsidP="003E7898">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shd w:val="clear" w:color="auto" w:fill="auto"/>
            <w:vAlign w:val="center"/>
            <w:hideMark/>
          </w:tcPr>
          <w:p w14:paraId="0C5197B9" w14:textId="77777777" w:rsidR="003E7898" w:rsidRPr="00562DC0" w:rsidRDefault="003E7898" w:rsidP="003E7898">
            <w:pPr>
              <w:spacing w:after="0" w:line="240" w:lineRule="auto"/>
              <w:rPr>
                <w:rFonts w:ascii="Calibri" w:eastAsia="Times New Roman" w:hAnsi="Calibri" w:cs="Calibri"/>
                <w:color w:val="000000"/>
                <w:kern w:val="0"/>
                <w:sz w:val="18"/>
                <w:szCs w:val="18"/>
                <w:lang w:eastAsia="tr-TR"/>
                <w14:ligatures w14:val="none"/>
              </w:rPr>
            </w:pPr>
          </w:p>
        </w:tc>
      </w:tr>
      <w:tr w:rsidR="0029659A" w:rsidRPr="00562DC0" w14:paraId="625C42EF" w14:textId="77777777" w:rsidTr="00907227">
        <w:trPr>
          <w:gridAfter w:val="6"/>
          <w:wAfter w:w="276" w:type="dxa"/>
          <w:trHeight w:val="630"/>
        </w:trPr>
        <w:tc>
          <w:tcPr>
            <w:tcW w:w="540" w:type="dxa"/>
            <w:vMerge/>
            <w:shd w:val="clear" w:color="auto" w:fill="auto"/>
            <w:vAlign w:val="center"/>
            <w:hideMark/>
          </w:tcPr>
          <w:p w14:paraId="0DDB4E8C" w14:textId="77777777" w:rsidR="00F45B3A" w:rsidRPr="00562DC0" w:rsidRDefault="00F45B3A" w:rsidP="00F45B3A">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316104B6" w14:textId="77777777" w:rsidR="00F45B3A" w:rsidRPr="00562DC0" w:rsidRDefault="00F45B3A" w:rsidP="00F45B3A">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26. Hafta:</w:t>
            </w:r>
            <w:r w:rsidRPr="00562DC0">
              <w:rPr>
                <w:rFonts w:ascii="Calibri" w:eastAsia="Times New Roman" w:hAnsi="Calibri" w:cs="Calibri"/>
                <w:color w:val="000000"/>
                <w:kern w:val="0"/>
                <w:sz w:val="18"/>
                <w:szCs w:val="18"/>
                <w:lang w:eastAsia="tr-TR"/>
                <w14:ligatures w14:val="none"/>
              </w:rPr>
              <w:br/>
              <w:t xml:space="preserve"> 25-29 Mart</w:t>
            </w:r>
          </w:p>
        </w:tc>
        <w:tc>
          <w:tcPr>
            <w:tcW w:w="9730" w:type="dxa"/>
            <w:gridSpan w:val="10"/>
            <w:shd w:val="clear" w:color="auto" w:fill="auto"/>
            <w:vAlign w:val="center"/>
            <w:hideMark/>
          </w:tcPr>
          <w:p w14:paraId="71FE8844" w14:textId="77777777" w:rsidR="00F45B3A" w:rsidRPr="00562DC0" w:rsidRDefault="00F45B3A" w:rsidP="00F45B3A">
            <w:pPr>
              <w:spacing w:after="0" w:line="240" w:lineRule="auto"/>
              <w:jc w:val="center"/>
              <w:rPr>
                <w:rFonts w:ascii="Calibri" w:eastAsia="Times New Roman" w:hAnsi="Calibri" w:cs="Calibri"/>
                <w:b/>
                <w:bCs/>
                <w:color w:val="000000"/>
                <w:kern w:val="0"/>
                <w:sz w:val="40"/>
                <w:szCs w:val="40"/>
                <w:lang w:eastAsia="tr-TR"/>
                <w14:ligatures w14:val="none"/>
              </w:rPr>
            </w:pPr>
            <w:r w:rsidRPr="00562DC0">
              <w:rPr>
                <w:rFonts w:ascii="Calibri" w:eastAsia="Times New Roman" w:hAnsi="Calibri" w:cs="Calibri"/>
                <w:b/>
                <w:bCs/>
                <w:color w:val="000000"/>
                <w:kern w:val="0"/>
                <w:sz w:val="40"/>
                <w:szCs w:val="40"/>
                <w:lang w:eastAsia="tr-TR"/>
                <w14:ligatures w14:val="none"/>
              </w:rPr>
              <w:t>SINAV HAFTASI</w:t>
            </w:r>
          </w:p>
        </w:tc>
        <w:tc>
          <w:tcPr>
            <w:tcW w:w="1201" w:type="dxa"/>
            <w:gridSpan w:val="7"/>
            <w:shd w:val="clear" w:color="auto" w:fill="auto"/>
            <w:vAlign w:val="center"/>
            <w:hideMark/>
          </w:tcPr>
          <w:p w14:paraId="4CBE83DA" w14:textId="77777777" w:rsidR="00F45B3A" w:rsidRPr="00562DC0" w:rsidRDefault="00F45B3A" w:rsidP="00F45B3A">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Türk Dünyası ve Toplulukları Haftası</w:t>
            </w:r>
          </w:p>
        </w:tc>
        <w:tc>
          <w:tcPr>
            <w:tcW w:w="1847" w:type="dxa"/>
            <w:gridSpan w:val="2"/>
            <w:shd w:val="clear" w:color="auto" w:fill="auto"/>
            <w:vAlign w:val="center"/>
            <w:hideMark/>
          </w:tcPr>
          <w:p w14:paraId="43D51272" w14:textId="77777777" w:rsidR="00F45B3A" w:rsidRPr="00562DC0" w:rsidRDefault="00F45B3A" w:rsidP="00F45B3A">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shd w:val="clear" w:color="auto" w:fill="auto"/>
            <w:vAlign w:val="center"/>
            <w:hideMark/>
          </w:tcPr>
          <w:p w14:paraId="6031677E" w14:textId="77777777" w:rsidR="00F45B3A" w:rsidRPr="00562DC0" w:rsidRDefault="00F45B3A" w:rsidP="00F45B3A">
            <w:pPr>
              <w:spacing w:after="0" w:line="240" w:lineRule="auto"/>
              <w:rPr>
                <w:rFonts w:ascii="Calibri" w:eastAsia="Times New Roman" w:hAnsi="Calibri" w:cs="Calibri"/>
                <w:color w:val="000000"/>
                <w:kern w:val="0"/>
                <w:sz w:val="18"/>
                <w:szCs w:val="18"/>
                <w:lang w:eastAsia="tr-TR"/>
                <w14:ligatures w14:val="none"/>
              </w:rPr>
            </w:pPr>
          </w:p>
        </w:tc>
      </w:tr>
      <w:tr w:rsidR="00907227" w:rsidRPr="00562DC0" w14:paraId="086A7B73" w14:textId="77777777" w:rsidTr="00907227">
        <w:trPr>
          <w:gridAfter w:val="6"/>
          <w:wAfter w:w="276" w:type="dxa"/>
          <w:cantSplit/>
          <w:trHeight w:val="2551"/>
        </w:trPr>
        <w:tc>
          <w:tcPr>
            <w:tcW w:w="540" w:type="dxa"/>
            <w:shd w:val="clear" w:color="auto" w:fill="auto"/>
            <w:textDirection w:val="btLr"/>
            <w:vAlign w:val="center"/>
            <w:hideMark/>
          </w:tcPr>
          <w:p w14:paraId="0880B5D3" w14:textId="77777777" w:rsidR="00907227" w:rsidRPr="00562DC0" w:rsidRDefault="00907227" w:rsidP="00907227">
            <w:pPr>
              <w:spacing w:after="0" w:line="240" w:lineRule="auto"/>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t>NİSAN</w:t>
            </w:r>
          </w:p>
        </w:tc>
        <w:tc>
          <w:tcPr>
            <w:tcW w:w="857" w:type="dxa"/>
            <w:gridSpan w:val="2"/>
            <w:shd w:val="clear" w:color="auto" w:fill="auto"/>
            <w:vAlign w:val="center"/>
            <w:hideMark/>
          </w:tcPr>
          <w:p w14:paraId="4CCC21D0"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27. Hafta:</w:t>
            </w:r>
            <w:r w:rsidRPr="00562DC0">
              <w:rPr>
                <w:rFonts w:ascii="Calibri" w:eastAsia="Times New Roman" w:hAnsi="Calibri" w:cs="Calibri"/>
                <w:color w:val="000000"/>
                <w:kern w:val="0"/>
                <w:sz w:val="18"/>
                <w:szCs w:val="18"/>
                <w:lang w:eastAsia="tr-TR"/>
                <w14:ligatures w14:val="none"/>
              </w:rPr>
              <w:br/>
              <w:t xml:space="preserve"> 1-5 Nisan</w:t>
            </w:r>
          </w:p>
        </w:tc>
        <w:tc>
          <w:tcPr>
            <w:tcW w:w="720" w:type="dxa"/>
            <w:shd w:val="clear" w:color="auto" w:fill="auto"/>
            <w:vAlign w:val="center"/>
            <w:hideMark/>
          </w:tcPr>
          <w:p w14:paraId="4E3A1150" w14:textId="4E3EAC49"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24B7015B" w14:textId="025C4F90" w:rsidR="00907227" w:rsidRPr="003E7898"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5. ÜNİTE: İKLİM DEĞİŞİKLİĞİ VE TÜRKİYE</w:t>
            </w:r>
          </w:p>
        </w:tc>
        <w:tc>
          <w:tcPr>
            <w:tcW w:w="1563" w:type="dxa"/>
            <w:gridSpan w:val="2"/>
            <w:shd w:val="clear" w:color="auto" w:fill="auto"/>
            <w:vAlign w:val="center"/>
            <w:hideMark/>
          </w:tcPr>
          <w:p w14:paraId="1BBBCAFD" w14:textId="0106D144"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İKLİM DEĞİŞİKLİĞİ VE TÜRKİYE</w:t>
            </w:r>
          </w:p>
        </w:tc>
        <w:tc>
          <w:tcPr>
            <w:tcW w:w="2125" w:type="dxa"/>
            <w:gridSpan w:val="2"/>
            <w:shd w:val="clear" w:color="auto" w:fill="auto"/>
            <w:vAlign w:val="center"/>
            <w:hideMark/>
          </w:tcPr>
          <w:p w14:paraId="0E6717F7" w14:textId="16152071"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ÇEİD.5.2. Türkiye’de iklim değişikliği ile mücadeleye yönelik ulusal ve uluslararası çalışmaların önemini tartışır. </w:t>
            </w:r>
          </w:p>
        </w:tc>
        <w:tc>
          <w:tcPr>
            <w:tcW w:w="2267" w:type="dxa"/>
            <w:gridSpan w:val="3"/>
            <w:shd w:val="clear" w:color="auto" w:fill="auto"/>
            <w:vAlign w:val="center"/>
            <w:hideMark/>
          </w:tcPr>
          <w:p w14:paraId="39E81EE4" w14:textId="77777777" w:rsidR="00907227" w:rsidRPr="00907227" w:rsidRDefault="00907227" w:rsidP="00907227">
            <w:pPr>
              <w:spacing w:after="0" w:line="240" w:lineRule="auto"/>
              <w:rPr>
                <w:sz w:val="18"/>
                <w:szCs w:val="18"/>
              </w:rPr>
            </w:pPr>
            <w:r w:rsidRPr="00907227">
              <w:rPr>
                <w:rFonts w:ascii="Calibri" w:hAnsi="Calibri" w:cs="Calibri"/>
                <w:color w:val="000000"/>
                <w:sz w:val="18"/>
                <w:szCs w:val="18"/>
              </w:rPr>
              <w:t> </w:t>
            </w:r>
            <w:r w:rsidRPr="00907227">
              <w:rPr>
                <w:sz w:val="18"/>
                <w:szCs w:val="18"/>
              </w:rPr>
              <w:t xml:space="preserve">a) Küresel iklim değişikliği ile mücadeleye yönelik Paris Anlaşması gibi uluslararası anlaşmalara değinilir. </w:t>
            </w:r>
          </w:p>
          <w:p w14:paraId="240F2038" w14:textId="2BB0D500"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b) Küresel iklim değişikliğinin önlenmesine yönelik ulusal düzeyde çalışmalar yapan kurum ve kuruluşların faaliyetlerine değinilir.</w:t>
            </w:r>
          </w:p>
        </w:tc>
        <w:tc>
          <w:tcPr>
            <w:tcW w:w="1775" w:type="dxa"/>
            <w:shd w:val="clear" w:color="auto" w:fill="auto"/>
            <w:vAlign w:val="center"/>
            <w:hideMark/>
          </w:tcPr>
          <w:p w14:paraId="7353D4BD"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201" w:type="dxa"/>
            <w:gridSpan w:val="7"/>
            <w:shd w:val="clear" w:color="auto" w:fill="auto"/>
            <w:noWrap/>
            <w:vAlign w:val="center"/>
            <w:hideMark/>
          </w:tcPr>
          <w:p w14:paraId="7215530A"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1847" w:type="dxa"/>
            <w:gridSpan w:val="2"/>
            <w:shd w:val="clear" w:color="auto" w:fill="auto"/>
            <w:vAlign w:val="center"/>
            <w:hideMark/>
          </w:tcPr>
          <w:p w14:paraId="371F948E"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shd w:val="clear" w:color="auto" w:fill="auto"/>
            <w:vAlign w:val="center"/>
            <w:hideMark/>
          </w:tcPr>
          <w:p w14:paraId="5192D10B"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BA1A77" w:rsidRPr="00562DC0" w14:paraId="7345505C" w14:textId="77777777" w:rsidTr="003E7898">
        <w:trPr>
          <w:gridAfter w:val="6"/>
          <w:wAfter w:w="276" w:type="dxa"/>
          <w:trHeight w:val="529"/>
        </w:trPr>
        <w:tc>
          <w:tcPr>
            <w:tcW w:w="15258" w:type="dxa"/>
            <w:gridSpan w:val="26"/>
            <w:shd w:val="clear" w:color="auto" w:fill="auto"/>
            <w:vAlign w:val="center"/>
            <w:hideMark/>
          </w:tcPr>
          <w:p w14:paraId="64CBA351" w14:textId="51F24537" w:rsidR="00BA1A77" w:rsidRPr="00562DC0" w:rsidRDefault="00BA1A77" w:rsidP="00BA1A7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b/>
                <w:bCs/>
                <w:color w:val="000000"/>
                <w:kern w:val="0"/>
                <w:sz w:val="40"/>
                <w:szCs w:val="40"/>
                <w:lang w:eastAsia="tr-TR"/>
                <w14:ligatures w14:val="none"/>
              </w:rPr>
              <w:t>2. Ara Tatil: 8-12 Nisan 2024</w:t>
            </w:r>
          </w:p>
        </w:tc>
      </w:tr>
      <w:tr w:rsidR="00907227" w:rsidRPr="00562DC0" w14:paraId="116E2EA4" w14:textId="77777777" w:rsidTr="00907227">
        <w:trPr>
          <w:gridAfter w:val="6"/>
          <w:wAfter w:w="276" w:type="dxa"/>
          <w:cantSplit/>
          <w:trHeight w:val="2608"/>
        </w:trPr>
        <w:tc>
          <w:tcPr>
            <w:tcW w:w="540" w:type="dxa"/>
            <w:vMerge w:val="restart"/>
            <w:shd w:val="clear" w:color="auto" w:fill="auto"/>
            <w:textDirection w:val="btLr"/>
            <w:vAlign w:val="center"/>
            <w:hideMark/>
          </w:tcPr>
          <w:p w14:paraId="4528D5E1" w14:textId="77777777" w:rsidR="00907227" w:rsidRPr="00562DC0" w:rsidRDefault="00907227" w:rsidP="00907227">
            <w:pPr>
              <w:spacing w:after="0" w:line="240" w:lineRule="auto"/>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t>NİSAN</w:t>
            </w:r>
          </w:p>
        </w:tc>
        <w:tc>
          <w:tcPr>
            <w:tcW w:w="857" w:type="dxa"/>
            <w:gridSpan w:val="2"/>
            <w:shd w:val="clear" w:color="auto" w:fill="auto"/>
            <w:vAlign w:val="center"/>
            <w:hideMark/>
          </w:tcPr>
          <w:p w14:paraId="4AA1E756"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28. Hafta:</w:t>
            </w:r>
            <w:r w:rsidRPr="00562DC0">
              <w:rPr>
                <w:rFonts w:ascii="Calibri" w:eastAsia="Times New Roman" w:hAnsi="Calibri" w:cs="Calibri"/>
                <w:color w:val="000000"/>
                <w:kern w:val="0"/>
                <w:sz w:val="18"/>
                <w:szCs w:val="18"/>
                <w:lang w:eastAsia="tr-TR"/>
                <w14:ligatures w14:val="none"/>
              </w:rPr>
              <w:br/>
              <w:t xml:space="preserve"> 15-19 Nisan</w:t>
            </w:r>
          </w:p>
        </w:tc>
        <w:tc>
          <w:tcPr>
            <w:tcW w:w="720" w:type="dxa"/>
            <w:shd w:val="clear" w:color="auto" w:fill="auto"/>
            <w:vAlign w:val="center"/>
            <w:hideMark/>
          </w:tcPr>
          <w:p w14:paraId="4034BCD6" w14:textId="01B82B8A"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423D3B7A" w14:textId="4E3492AD" w:rsidR="00907227" w:rsidRPr="003E7898"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5. ÜNİTE: İKLİM DEĞİŞİKLİĞİ VE TÜRKİYE</w:t>
            </w:r>
          </w:p>
        </w:tc>
        <w:tc>
          <w:tcPr>
            <w:tcW w:w="1563" w:type="dxa"/>
            <w:gridSpan w:val="2"/>
            <w:shd w:val="clear" w:color="auto" w:fill="auto"/>
            <w:vAlign w:val="center"/>
            <w:hideMark/>
          </w:tcPr>
          <w:p w14:paraId="421F9A13" w14:textId="613E4440"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İKLİM DEĞİŞİKLİĞİ VE TÜRKİYE</w:t>
            </w:r>
          </w:p>
        </w:tc>
        <w:tc>
          <w:tcPr>
            <w:tcW w:w="2125" w:type="dxa"/>
            <w:gridSpan w:val="2"/>
            <w:shd w:val="clear" w:color="auto" w:fill="auto"/>
            <w:vAlign w:val="center"/>
            <w:hideMark/>
          </w:tcPr>
          <w:p w14:paraId="5166B42D" w14:textId="5B651E15"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ÇEİD.5.3. İklim değişikliğinin Türkiye’deki etkilerini azaltmaya yönelik önlemlere örnekler verir. </w:t>
            </w:r>
          </w:p>
        </w:tc>
        <w:tc>
          <w:tcPr>
            <w:tcW w:w="2267" w:type="dxa"/>
            <w:gridSpan w:val="3"/>
            <w:shd w:val="clear" w:color="auto" w:fill="auto"/>
            <w:vAlign w:val="center"/>
            <w:hideMark/>
          </w:tcPr>
          <w:p w14:paraId="6C1B040D" w14:textId="513FF6C7"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rFonts w:ascii="Calibri" w:hAnsi="Calibri" w:cs="Calibri"/>
                <w:color w:val="000000"/>
                <w:sz w:val="18"/>
                <w:szCs w:val="18"/>
              </w:rPr>
              <w:t> </w:t>
            </w:r>
            <w:r w:rsidRPr="00907227">
              <w:rPr>
                <w:sz w:val="18"/>
                <w:szCs w:val="18"/>
              </w:rPr>
              <w:t xml:space="preserve">Tüketim alışkanlığının değiştirilmesi, toplu taşıt kullanımının yaygınlaşması, yenilenebilir enerji kaynaklarına yönelim, geri dönüşüm, ormanların korunması vb. karbon </w:t>
            </w:r>
            <w:proofErr w:type="spellStart"/>
            <w:r w:rsidRPr="00907227">
              <w:rPr>
                <w:sz w:val="18"/>
                <w:szCs w:val="18"/>
              </w:rPr>
              <w:t>salımını</w:t>
            </w:r>
            <w:proofErr w:type="spellEnd"/>
            <w:r w:rsidRPr="00907227">
              <w:rPr>
                <w:sz w:val="18"/>
                <w:szCs w:val="18"/>
              </w:rPr>
              <w:t xml:space="preserve"> etkileyen konulara değinilir.</w:t>
            </w:r>
          </w:p>
        </w:tc>
        <w:tc>
          <w:tcPr>
            <w:tcW w:w="1775" w:type="dxa"/>
            <w:shd w:val="clear" w:color="auto" w:fill="auto"/>
            <w:vAlign w:val="center"/>
            <w:hideMark/>
          </w:tcPr>
          <w:p w14:paraId="63776187"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201" w:type="dxa"/>
            <w:gridSpan w:val="7"/>
            <w:shd w:val="clear" w:color="auto" w:fill="auto"/>
            <w:vAlign w:val="center"/>
            <w:hideMark/>
          </w:tcPr>
          <w:p w14:paraId="75E56D27"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847" w:type="dxa"/>
            <w:gridSpan w:val="2"/>
            <w:vMerge w:val="restart"/>
            <w:shd w:val="clear" w:color="auto" w:fill="auto"/>
            <w:vAlign w:val="center"/>
            <w:hideMark/>
          </w:tcPr>
          <w:p w14:paraId="7D996DB2"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vMerge w:val="restart"/>
            <w:shd w:val="clear" w:color="auto" w:fill="auto"/>
            <w:vAlign w:val="center"/>
            <w:hideMark/>
          </w:tcPr>
          <w:p w14:paraId="021241AD"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907227" w:rsidRPr="00562DC0" w14:paraId="520EFA8E" w14:textId="77777777" w:rsidTr="00907227">
        <w:trPr>
          <w:gridAfter w:val="6"/>
          <w:wAfter w:w="276" w:type="dxa"/>
          <w:trHeight w:val="2721"/>
        </w:trPr>
        <w:tc>
          <w:tcPr>
            <w:tcW w:w="540" w:type="dxa"/>
            <w:vMerge/>
            <w:shd w:val="clear" w:color="auto" w:fill="auto"/>
            <w:vAlign w:val="center"/>
            <w:hideMark/>
          </w:tcPr>
          <w:p w14:paraId="4B00042D" w14:textId="77777777" w:rsidR="00907227" w:rsidRPr="00562DC0" w:rsidRDefault="00907227" w:rsidP="00907227">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5AACFE79"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29. Hafta:</w:t>
            </w:r>
            <w:r w:rsidRPr="00562DC0">
              <w:rPr>
                <w:rFonts w:ascii="Calibri" w:eastAsia="Times New Roman" w:hAnsi="Calibri" w:cs="Calibri"/>
                <w:color w:val="000000"/>
                <w:kern w:val="0"/>
                <w:sz w:val="18"/>
                <w:szCs w:val="18"/>
                <w:lang w:eastAsia="tr-TR"/>
                <w14:ligatures w14:val="none"/>
              </w:rPr>
              <w:br/>
              <w:t xml:space="preserve"> 22-26 Nisan</w:t>
            </w:r>
          </w:p>
        </w:tc>
        <w:tc>
          <w:tcPr>
            <w:tcW w:w="720" w:type="dxa"/>
            <w:shd w:val="clear" w:color="auto" w:fill="auto"/>
            <w:vAlign w:val="center"/>
            <w:hideMark/>
          </w:tcPr>
          <w:p w14:paraId="39AB56C7" w14:textId="6E94F163"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7D2CDC91" w14:textId="29A20AAF" w:rsidR="00907227" w:rsidRPr="003E7898"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5. ÜNİTE: İKLİM DEĞİŞİKLİĞİ VE TÜRKİYE</w:t>
            </w:r>
          </w:p>
        </w:tc>
        <w:tc>
          <w:tcPr>
            <w:tcW w:w="1563" w:type="dxa"/>
            <w:gridSpan w:val="2"/>
            <w:shd w:val="clear" w:color="auto" w:fill="auto"/>
            <w:vAlign w:val="center"/>
            <w:hideMark/>
          </w:tcPr>
          <w:p w14:paraId="3D16A36F" w14:textId="0966BB98"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İKLİM DEĞİŞİKLİĞİ VE TÜRKİYE</w:t>
            </w:r>
          </w:p>
        </w:tc>
        <w:tc>
          <w:tcPr>
            <w:tcW w:w="2125" w:type="dxa"/>
            <w:gridSpan w:val="2"/>
            <w:shd w:val="clear" w:color="auto" w:fill="auto"/>
            <w:vAlign w:val="center"/>
            <w:hideMark/>
          </w:tcPr>
          <w:p w14:paraId="28889D70" w14:textId="18584014"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ÇEİD.5.4.Türkiye’de iklim değişikliğiyle mücadele ile ilgili, yakın çevresini bilgilendirme sürecindeki sorumluluklarının farkında olur. </w:t>
            </w:r>
          </w:p>
        </w:tc>
        <w:tc>
          <w:tcPr>
            <w:tcW w:w="2267" w:type="dxa"/>
            <w:gridSpan w:val="3"/>
            <w:shd w:val="clear" w:color="auto" w:fill="auto"/>
            <w:vAlign w:val="center"/>
            <w:hideMark/>
          </w:tcPr>
          <w:p w14:paraId="1C0C8970" w14:textId="0C9F0C98"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rFonts w:ascii="Calibri" w:hAnsi="Calibri" w:cs="Calibri"/>
                <w:color w:val="000000"/>
                <w:sz w:val="18"/>
                <w:szCs w:val="18"/>
              </w:rPr>
              <w:t> </w:t>
            </w:r>
            <w:r w:rsidRPr="00907227">
              <w:rPr>
                <w:sz w:val="18"/>
                <w:szCs w:val="18"/>
              </w:rPr>
              <w:t>Öğrencilerin yakın çevresini bilgilendirmek amacıyla sunum, afiş, poster, broşür vb. materyaller hazırlaması beklenir.</w:t>
            </w:r>
          </w:p>
        </w:tc>
        <w:tc>
          <w:tcPr>
            <w:tcW w:w="1775" w:type="dxa"/>
            <w:shd w:val="clear" w:color="auto" w:fill="auto"/>
            <w:vAlign w:val="center"/>
            <w:hideMark/>
          </w:tcPr>
          <w:p w14:paraId="2801468F"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201" w:type="dxa"/>
            <w:gridSpan w:val="7"/>
            <w:shd w:val="clear" w:color="auto" w:fill="auto"/>
            <w:vAlign w:val="center"/>
            <w:hideMark/>
          </w:tcPr>
          <w:p w14:paraId="53FCB09E"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23 Nisan Ulusal Egemenlik ve Çocuk Bayramı</w:t>
            </w:r>
          </w:p>
        </w:tc>
        <w:tc>
          <w:tcPr>
            <w:tcW w:w="1847" w:type="dxa"/>
            <w:gridSpan w:val="2"/>
            <w:vMerge/>
            <w:shd w:val="clear" w:color="auto" w:fill="auto"/>
            <w:vAlign w:val="center"/>
            <w:hideMark/>
          </w:tcPr>
          <w:p w14:paraId="201080FB"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vMerge/>
            <w:shd w:val="clear" w:color="auto" w:fill="auto"/>
            <w:vAlign w:val="center"/>
            <w:hideMark/>
          </w:tcPr>
          <w:p w14:paraId="3430E005"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907227" w:rsidRPr="00562DC0" w14:paraId="7307B986" w14:textId="77777777" w:rsidTr="00907227">
        <w:trPr>
          <w:gridAfter w:val="6"/>
          <w:wAfter w:w="276" w:type="dxa"/>
          <w:cantSplit/>
          <w:trHeight w:val="2778"/>
        </w:trPr>
        <w:tc>
          <w:tcPr>
            <w:tcW w:w="540" w:type="dxa"/>
            <w:vMerge w:val="restart"/>
            <w:shd w:val="clear" w:color="auto" w:fill="auto"/>
            <w:textDirection w:val="btLr"/>
            <w:vAlign w:val="center"/>
            <w:hideMark/>
          </w:tcPr>
          <w:p w14:paraId="23AEF227" w14:textId="77777777" w:rsidR="00907227" w:rsidRPr="00562DC0" w:rsidRDefault="00907227" w:rsidP="00907227">
            <w:pPr>
              <w:spacing w:after="0" w:line="240" w:lineRule="auto"/>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lastRenderedPageBreak/>
              <w:t>MAYIS</w:t>
            </w:r>
          </w:p>
        </w:tc>
        <w:tc>
          <w:tcPr>
            <w:tcW w:w="857" w:type="dxa"/>
            <w:gridSpan w:val="2"/>
            <w:shd w:val="clear" w:color="auto" w:fill="auto"/>
            <w:vAlign w:val="center"/>
            <w:hideMark/>
          </w:tcPr>
          <w:p w14:paraId="098C9079"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30. Hafta:</w:t>
            </w:r>
            <w:r w:rsidRPr="00562DC0">
              <w:rPr>
                <w:rFonts w:ascii="Calibri" w:eastAsia="Times New Roman" w:hAnsi="Calibri" w:cs="Calibri"/>
                <w:color w:val="000000"/>
                <w:kern w:val="0"/>
                <w:sz w:val="18"/>
                <w:szCs w:val="18"/>
                <w:lang w:eastAsia="tr-TR"/>
                <w14:ligatures w14:val="none"/>
              </w:rPr>
              <w:br/>
              <w:t xml:space="preserve"> 29 Nisan-3 Mayıs</w:t>
            </w:r>
          </w:p>
        </w:tc>
        <w:tc>
          <w:tcPr>
            <w:tcW w:w="720" w:type="dxa"/>
            <w:shd w:val="clear" w:color="auto" w:fill="auto"/>
            <w:vAlign w:val="center"/>
            <w:hideMark/>
          </w:tcPr>
          <w:p w14:paraId="708F1E50" w14:textId="7AD7FAB8"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3D8AD148" w14:textId="68FD4EF9" w:rsidR="00907227" w:rsidRPr="003E7898"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5. ÜNİTE: İKLİM DEĞİŞİKLİĞİ VE TÜRKİYE</w:t>
            </w:r>
          </w:p>
        </w:tc>
        <w:tc>
          <w:tcPr>
            <w:tcW w:w="1563" w:type="dxa"/>
            <w:gridSpan w:val="2"/>
            <w:shd w:val="clear" w:color="auto" w:fill="auto"/>
            <w:vAlign w:val="center"/>
            <w:hideMark/>
          </w:tcPr>
          <w:p w14:paraId="118B987E" w14:textId="150532C1"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İKLİM DEĞİŞİKLİĞİ VE TÜRKİYE</w:t>
            </w:r>
          </w:p>
        </w:tc>
        <w:tc>
          <w:tcPr>
            <w:tcW w:w="2125" w:type="dxa"/>
            <w:gridSpan w:val="2"/>
            <w:shd w:val="clear" w:color="auto" w:fill="auto"/>
            <w:vAlign w:val="center"/>
            <w:hideMark/>
          </w:tcPr>
          <w:p w14:paraId="3365CB61" w14:textId="36116E3E"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ÇEİD.5.5. İklim değişikliğinin Türkiye’deki etkilerini azaltmaya yönelik toplumsal farkındalık oluşturacak proje/projeler tasarlar.</w:t>
            </w:r>
          </w:p>
        </w:tc>
        <w:tc>
          <w:tcPr>
            <w:tcW w:w="2267" w:type="dxa"/>
            <w:gridSpan w:val="3"/>
            <w:shd w:val="clear" w:color="auto" w:fill="auto"/>
            <w:vAlign w:val="center"/>
          </w:tcPr>
          <w:p w14:paraId="63380527" w14:textId="55BF1B56"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775" w:type="dxa"/>
            <w:shd w:val="clear" w:color="auto" w:fill="auto"/>
            <w:vAlign w:val="center"/>
            <w:hideMark/>
          </w:tcPr>
          <w:p w14:paraId="772A9CDB"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201" w:type="dxa"/>
            <w:gridSpan w:val="7"/>
            <w:shd w:val="clear" w:color="auto" w:fill="auto"/>
            <w:vAlign w:val="center"/>
            <w:hideMark/>
          </w:tcPr>
          <w:p w14:paraId="38D068C8"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roofErr w:type="spellStart"/>
            <w:r w:rsidRPr="00562DC0">
              <w:rPr>
                <w:rFonts w:ascii="Calibri" w:eastAsia="Times New Roman" w:hAnsi="Calibri" w:cs="Calibri"/>
                <w:color w:val="000000"/>
                <w:kern w:val="0"/>
                <w:sz w:val="18"/>
                <w:szCs w:val="18"/>
                <w:lang w:eastAsia="tr-TR"/>
                <w14:ligatures w14:val="none"/>
              </w:rPr>
              <w:t>Kût'ül</w:t>
            </w:r>
            <w:proofErr w:type="spellEnd"/>
            <w:r w:rsidRPr="00562DC0">
              <w:rPr>
                <w:rFonts w:ascii="Calibri" w:eastAsia="Times New Roman" w:hAnsi="Calibri" w:cs="Calibri"/>
                <w:color w:val="000000"/>
                <w:kern w:val="0"/>
                <w:sz w:val="18"/>
                <w:szCs w:val="18"/>
                <w:lang w:eastAsia="tr-TR"/>
                <w14:ligatures w14:val="none"/>
              </w:rPr>
              <w:t xml:space="preserve"> </w:t>
            </w:r>
            <w:proofErr w:type="spellStart"/>
            <w:r w:rsidRPr="00562DC0">
              <w:rPr>
                <w:rFonts w:ascii="Calibri" w:eastAsia="Times New Roman" w:hAnsi="Calibri" w:cs="Calibri"/>
                <w:color w:val="000000"/>
                <w:kern w:val="0"/>
                <w:sz w:val="18"/>
                <w:szCs w:val="18"/>
                <w:lang w:eastAsia="tr-TR"/>
                <w14:ligatures w14:val="none"/>
              </w:rPr>
              <w:t>Amâre</w:t>
            </w:r>
            <w:proofErr w:type="spellEnd"/>
            <w:r w:rsidRPr="00562DC0">
              <w:rPr>
                <w:rFonts w:ascii="Calibri" w:eastAsia="Times New Roman" w:hAnsi="Calibri" w:cs="Calibri"/>
                <w:color w:val="000000"/>
                <w:kern w:val="0"/>
                <w:sz w:val="18"/>
                <w:szCs w:val="18"/>
                <w:lang w:eastAsia="tr-TR"/>
                <w14:ligatures w14:val="none"/>
              </w:rPr>
              <w:t xml:space="preserve"> Zaferi</w:t>
            </w:r>
            <w:r w:rsidRPr="00562DC0">
              <w:rPr>
                <w:rFonts w:ascii="Calibri" w:eastAsia="Times New Roman" w:hAnsi="Calibri" w:cs="Calibri"/>
                <w:color w:val="000000"/>
                <w:kern w:val="0"/>
                <w:sz w:val="18"/>
                <w:szCs w:val="18"/>
                <w:lang w:eastAsia="tr-TR"/>
                <w14:ligatures w14:val="none"/>
              </w:rPr>
              <w:br/>
              <w:t>(29 Nisan)</w:t>
            </w:r>
            <w:r w:rsidRPr="00562DC0">
              <w:rPr>
                <w:rFonts w:ascii="Calibri" w:eastAsia="Times New Roman" w:hAnsi="Calibri" w:cs="Calibri"/>
                <w:color w:val="000000"/>
                <w:kern w:val="0"/>
                <w:sz w:val="18"/>
                <w:szCs w:val="18"/>
                <w:lang w:eastAsia="tr-TR"/>
                <w14:ligatures w14:val="none"/>
              </w:rPr>
              <w:br/>
              <w:t>1 Mayıs Emek ve Dayanışma Günü</w:t>
            </w:r>
          </w:p>
        </w:tc>
        <w:tc>
          <w:tcPr>
            <w:tcW w:w="1847" w:type="dxa"/>
            <w:gridSpan w:val="2"/>
            <w:vMerge/>
            <w:shd w:val="clear" w:color="auto" w:fill="auto"/>
            <w:vAlign w:val="center"/>
            <w:hideMark/>
          </w:tcPr>
          <w:p w14:paraId="2E5097CD"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vMerge/>
            <w:shd w:val="clear" w:color="auto" w:fill="auto"/>
            <w:vAlign w:val="center"/>
            <w:hideMark/>
          </w:tcPr>
          <w:p w14:paraId="64DC5076"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907227" w:rsidRPr="00562DC0" w14:paraId="2F116D26" w14:textId="77777777" w:rsidTr="00907227">
        <w:trPr>
          <w:gridAfter w:val="6"/>
          <w:wAfter w:w="276" w:type="dxa"/>
          <w:trHeight w:val="2835"/>
        </w:trPr>
        <w:tc>
          <w:tcPr>
            <w:tcW w:w="540" w:type="dxa"/>
            <w:vMerge/>
            <w:shd w:val="clear" w:color="auto" w:fill="auto"/>
            <w:vAlign w:val="center"/>
            <w:hideMark/>
          </w:tcPr>
          <w:p w14:paraId="0A6530C9" w14:textId="77777777" w:rsidR="00907227" w:rsidRPr="00562DC0" w:rsidRDefault="00907227" w:rsidP="00907227">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670D4018"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31. Hafta:</w:t>
            </w:r>
            <w:r w:rsidRPr="00562DC0">
              <w:rPr>
                <w:rFonts w:ascii="Calibri" w:eastAsia="Times New Roman" w:hAnsi="Calibri" w:cs="Calibri"/>
                <w:color w:val="000000"/>
                <w:kern w:val="0"/>
                <w:sz w:val="18"/>
                <w:szCs w:val="18"/>
                <w:lang w:eastAsia="tr-TR"/>
                <w14:ligatures w14:val="none"/>
              </w:rPr>
              <w:br/>
              <w:t xml:space="preserve"> 6-10 Mayıs</w:t>
            </w:r>
          </w:p>
        </w:tc>
        <w:tc>
          <w:tcPr>
            <w:tcW w:w="720" w:type="dxa"/>
            <w:shd w:val="clear" w:color="auto" w:fill="auto"/>
            <w:vAlign w:val="center"/>
            <w:hideMark/>
          </w:tcPr>
          <w:p w14:paraId="0260D7F3" w14:textId="0A92821D"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58494916" w14:textId="43857C49"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6. ÜNİTE: SÜRDÜRÜLEBİLİR KALKINMA VE ÇEVRE DOSTU TEKNOLOJİLER</w:t>
            </w:r>
          </w:p>
        </w:tc>
        <w:tc>
          <w:tcPr>
            <w:tcW w:w="1563" w:type="dxa"/>
            <w:gridSpan w:val="2"/>
            <w:shd w:val="clear" w:color="auto" w:fill="auto"/>
            <w:vAlign w:val="center"/>
            <w:hideMark/>
          </w:tcPr>
          <w:p w14:paraId="0E85B999" w14:textId="7E42353C"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SÜRDÜRÜLEBİLİR KALKINMA VE ÇEVRE DOSTU TEKNOLOJİLER</w:t>
            </w:r>
          </w:p>
        </w:tc>
        <w:tc>
          <w:tcPr>
            <w:tcW w:w="2125" w:type="dxa"/>
            <w:gridSpan w:val="2"/>
            <w:shd w:val="clear" w:color="auto" w:fill="auto"/>
            <w:vAlign w:val="center"/>
            <w:hideMark/>
          </w:tcPr>
          <w:p w14:paraId="3B2DDC94" w14:textId="2C4CA413"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 xml:space="preserve">ÇEİD.6.1. Günlük hayatında istek ve ihtiyaçlarını karşılarken gelecek nesillerin de gereksinimlerini dikkate alarak hareket etmesi gerektiğini fark eder. </w:t>
            </w:r>
          </w:p>
        </w:tc>
        <w:tc>
          <w:tcPr>
            <w:tcW w:w="2267" w:type="dxa"/>
            <w:gridSpan w:val="3"/>
            <w:shd w:val="clear" w:color="auto" w:fill="auto"/>
            <w:vAlign w:val="center"/>
            <w:hideMark/>
          </w:tcPr>
          <w:p w14:paraId="6973E3DE" w14:textId="7925CB42"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Kendine yeten, istek ve ihtiyaçlarını ayırabilen, atıklarını çevreye zarar vermeden dönüştürebilen, temiz enerjiyi kullanmayı tercih eden, sürdürülebilir yaşam şekillerini fark etmeleri beklenir.</w:t>
            </w:r>
          </w:p>
        </w:tc>
        <w:tc>
          <w:tcPr>
            <w:tcW w:w="1775" w:type="dxa"/>
            <w:shd w:val="clear" w:color="auto" w:fill="auto"/>
            <w:vAlign w:val="center"/>
            <w:hideMark/>
          </w:tcPr>
          <w:p w14:paraId="1DF9AE24"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xml:space="preserve">MEB kazanım testleri, D-Y soruları, Boşluk doldurma, Kavram Haritası,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tekniği,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MEB kazanım kavrama etkinlikleri, EBA içerikleri, Deney çalışması, Dereceli puanlama anahtarları</w:t>
            </w:r>
          </w:p>
        </w:tc>
        <w:tc>
          <w:tcPr>
            <w:tcW w:w="1201" w:type="dxa"/>
            <w:gridSpan w:val="7"/>
            <w:shd w:val="clear" w:color="auto" w:fill="auto"/>
            <w:vAlign w:val="center"/>
            <w:hideMark/>
          </w:tcPr>
          <w:p w14:paraId="0E9A638A"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1847" w:type="dxa"/>
            <w:gridSpan w:val="2"/>
            <w:vMerge/>
            <w:shd w:val="clear" w:color="auto" w:fill="auto"/>
            <w:vAlign w:val="center"/>
            <w:hideMark/>
          </w:tcPr>
          <w:p w14:paraId="53E94B0C"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vMerge/>
            <w:shd w:val="clear" w:color="auto" w:fill="auto"/>
            <w:vAlign w:val="center"/>
            <w:hideMark/>
          </w:tcPr>
          <w:p w14:paraId="37F0E1C1"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907227" w:rsidRPr="00562DC0" w14:paraId="40D524AA" w14:textId="77777777" w:rsidTr="00907227">
        <w:trPr>
          <w:gridAfter w:val="6"/>
          <w:wAfter w:w="276" w:type="dxa"/>
          <w:trHeight w:val="2608"/>
        </w:trPr>
        <w:tc>
          <w:tcPr>
            <w:tcW w:w="540" w:type="dxa"/>
            <w:vMerge/>
            <w:shd w:val="clear" w:color="auto" w:fill="auto"/>
            <w:vAlign w:val="center"/>
            <w:hideMark/>
          </w:tcPr>
          <w:p w14:paraId="4A9521F2" w14:textId="77777777" w:rsidR="00907227" w:rsidRPr="00562DC0" w:rsidRDefault="00907227" w:rsidP="00907227">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56442445"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32. Hafta:</w:t>
            </w:r>
            <w:r w:rsidRPr="00562DC0">
              <w:rPr>
                <w:rFonts w:ascii="Calibri" w:eastAsia="Times New Roman" w:hAnsi="Calibri" w:cs="Calibri"/>
                <w:color w:val="000000"/>
                <w:kern w:val="0"/>
                <w:sz w:val="18"/>
                <w:szCs w:val="18"/>
                <w:lang w:eastAsia="tr-TR"/>
                <w14:ligatures w14:val="none"/>
              </w:rPr>
              <w:br/>
              <w:t xml:space="preserve"> 13-17 Mayıs</w:t>
            </w:r>
          </w:p>
        </w:tc>
        <w:tc>
          <w:tcPr>
            <w:tcW w:w="720" w:type="dxa"/>
            <w:shd w:val="clear" w:color="auto" w:fill="auto"/>
            <w:vAlign w:val="center"/>
            <w:hideMark/>
          </w:tcPr>
          <w:p w14:paraId="0F303F5D" w14:textId="166C4B96"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48FB9386" w14:textId="36BEED38" w:rsidR="00907227" w:rsidRPr="003E7898"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6. ÜNİTE: SÜRDÜRÜLEBİLİR KALKINMA VE ÇEVRE DOSTU TEKNOLOJİLER</w:t>
            </w:r>
          </w:p>
        </w:tc>
        <w:tc>
          <w:tcPr>
            <w:tcW w:w="1563" w:type="dxa"/>
            <w:gridSpan w:val="2"/>
            <w:shd w:val="clear" w:color="auto" w:fill="auto"/>
            <w:vAlign w:val="center"/>
            <w:hideMark/>
          </w:tcPr>
          <w:p w14:paraId="7657531E" w14:textId="5AD82F27"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SÜRDÜRÜLEBİLİR KALKINMA VE ÇEVRE DOSTU TEKNOLOJİLER</w:t>
            </w:r>
          </w:p>
        </w:tc>
        <w:tc>
          <w:tcPr>
            <w:tcW w:w="2125" w:type="dxa"/>
            <w:gridSpan w:val="2"/>
            <w:shd w:val="clear" w:color="auto" w:fill="auto"/>
            <w:vAlign w:val="center"/>
            <w:hideMark/>
          </w:tcPr>
          <w:p w14:paraId="0F1CA521" w14:textId="2E7CBEA0"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ÇEİD.6.2. Su kaynaklarının sürdürülebilir kullanımının önemini fark eder.</w:t>
            </w:r>
          </w:p>
        </w:tc>
        <w:tc>
          <w:tcPr>
            <w:tcW w:w="2267" w:type="dxa"/>
            <w:gridSpan w:val="3"/>
            <w:shd w:val="clear" w:color="auto" w:fill="auto"/>
            <w:vAlign w:val="center"/>
            <w:hideMark/>
          </w:tcPr>
          <w:p w14:paraId="58F7A6F2" w14:textId="4760FE52"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a) Suyun canlılar için önemi belirtilerek su okuryazarlığına değinilir. b) Su okuryazarlığı; su tasarrufu, su yönetimi, su kaynaklarının temiz tutulması, tarımsal sulama vb. boyutlarına kısaca değinilir.</w:t>
            </w:r>
          </w:p>
        </w:tc>
        <w:tc>
          <w:tcPr>
            <w:tcW w:w="1775" w:type="dxa"/>
            <w:shd w:val="clear" w:color="auto" w:fill="auto"/>
            <w:vAlign w:val="center"/>
            <w:hideMark/>
          </w:tcPr>
          <w:p w14:paraId="2FCC8874"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201" w:type="dxa"/>
            <w:gridSpan w:val="7"/>
            <w:shd w:val="clear" w:color="auto" w:fill="auto"/>
            <w:vAlign w:val="center"/>
            <w:hideMark/>
          </w:tcPr>
          <w:p w14:paraId="549B8B41"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19 Mayıs Atatürk'ü Anma ve Gençlik ve Spor Bayramı</w:t>
            </w:r>
          </w:p>
        </w:tc>
        <w:tc>
          <w:tcPr>
            <w:tcW w:w="1847" w:type="dxa"/>
            <w:gridSpan w:val="2"/>
            <w:vMerge/>
            <w:shd w:val="clear" w:color="auto" w:fill="auto"/>
            <w:vAlign w:val="center"/>
            <w:hideMark/>
          </w:tcPr>
          <w:p w14:paraId="6E3A1088"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vMerge/>
            <w:shd w:val="clear" w:color="auto" w:fill="auto"/>
            <w:vAlign w:val="center"/>
            <w:hideMark/>
          </w:tcPr>
          <w:p w14:paraId="44991C07"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907227" w:rsidRPr="00562DC0" w14:paraId="6931C699" w14:textId="77777777" w:rsidTr="00907227">
        <w:trPr>
          <w:gridAfter w:val="6"/>
          <w:wAfter w:w="276" w:type="dxa"/>
          <w:trHeight w:val="2835"/>
        </w:trPr>
        <w:tc>
          <w:tcPr>
            <w:tcW w:w="540" w:type="dxa"/>
            <w:vMerge/>
            <w:shd w:val="clear" w:color="auto" w:fill="auto"/>
            <w:vAlign w:val="center"/>
            <w:hideMark/>
          </w:tcPr>
          <w:p w14:paraId="4BEC6BB8" w14:textId="77777777" w:rsidR="00907227" w:rsidRPr="00562DC0" w:rsidRDefault="00907227" w:rsidP="00907227">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47ED4324"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33. Hafta:</w:t>
            </w:r>
            <w:r w:rsidRPr="00562DC0">
              <w:rPr>
                <w:rFonts w:ascii="Calibri" w:eastAsia="Times New Roman" w:hAnsi="Calibri" w:cs="Calibri"/>
                <w:color w:val="000000"/>
                <w:kern w:val="0"/>
                <w:sz w:val="18"/>
                <w:szCs w:val="18"/>
                <w:lang w:eastAsia="tr-TR"/>
                <w14:ligatures w14:val="none"/>
              </w:rPr>
              <w:br/>
              <w:t xml:space="preserve"> 20-24 Mayıs</w:t>
            </w:r>
          </w:p>
        </w:tc>
        <w:tc>
          <w:tcPr>
            <w:tcW w:w="720" w:type="dxa"/>
            <w:shd w:val="clear" w:color="auto" w:fill="auto"/>
            <w:vAlign w:val="center"/>
            <w:hideMark/>
          </w:tcPr>
          <w:p w14:paraId="743598FD" w14:textId="1854922F"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473B04BE" w14:textId="578D3C93" w:rsidR="00907227" w:rsidRPr="003E7898"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b/>
                <w:bCs/>
                <w:sz w:val="18"/>
                <w:szCs w:val="18"/>
              </w:rPr>
              <w:t>6. ÜNİTE: SÜRDÜRÜLEBİLİR KALKINMA VE ÇEVRE DOSTU TEKNOLOJİLER</w:t>
            </w:r>
          </w:p>
        </w:tc>
        <w:tc>
          <w:tcPr>
            <w:tcW w:w="1563" w:type="dxa"/>
            <w:gridSpan w:val="2"/>
            <w:shd w:val="clear" w:color="auto" w:fill="auto"/>
            <w:vAlign w:val="center"/>
            <w:hideMark/>
          </w:tcPr>
          <w:p w14:paraId="3E31B6FA" w14:textId="6D911B96" w:rsidR="00907227" w:rsidRPr="003E7898"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b/>
                <w:bCs/>
                <w:sz w:val="18"/>
                <w:szCs w:val="18"/>
              </w:rPr>
              <w:t>SÜRDÜRÜLEBİLİR KALKINMA VE ÇEVRE DOSTU TEKNOLOJİLER</w:t>
            </w:r>
          </w:p>
        </w:tc>
        <w:tc>
          <w:tcPr>
            <w:tcW w:w="2125" w:type="dxa"/>
            <w:gridSpan w:val="2"/>
            <w:shd w:val="clear" w:color="auto" w:fill="auto"/>
            <w:vAlign w:val="center"/>
          </w:tcPr>
          <w:p w14:paraId="28AD23FB" w14:textId="77777777" w:rsidR="00907227" w:rsidRDefault="00907227" w:rsidP="00907227">
            <w:pPr>
              <w:spacing w:after="0" w:line="240" w:lineRule="auto"/>
              <w:rPr>
                <w:sz w:val="18"/>
                <w:szCs w:val="18"/>
              </w:rPr>
            </w:pPr>
            <w:r w:rsidRPr="00907227">
              <w:rPr>
                <w:sz w:val="18"/>
                <w:szCs w:val="18"/>
              </w:rPr>
              <w:t>ÇEİD.6.3. Kaynakların sürdürülebilir kullanımının kalkınmaya etkisini araştırma verilerine dayalı olarak tartışır.</w:t>
            </w:r>
          </w:p>
          <w:p w14:paraId="14457961" w14:textId="154A2A6E" w:rsidR="00907227" w:rsidRPr="00907227" w:rsidRDefault="00907227" w:rsidP="00907227">
            <w:pPr>
              <w:spacing w:after="0" w:line="240" w:lineRule="auto"/>
              <w:rPr>
                <w:rFonts w:ascii="Calibri" w:eastAsia="Times New Roman" w:hAnsi="Calibri" w:cs="Calibri"/>
                <w:b/>
                <w:bCs/>
                <w:color w:val="000000"/>
                <w:kern w:val="0"/>
                <w:sz w:val="18"/>
                <w:szCs w:val="18"/>
                <w:lang w:eastAsia="tr-TR"/>
                <w14:ligatures w14:val="none"/>
              </w:rPr>
            </w:pPr>
            <w:r w:rsidRPr="00907227">
              <w:rPr>
                <w:sz w:val="18"/>
                <w:szCs w:val="18"/>
              </w:rPr>
              <w:t>ÇEİD.6.4. Sürdürülebilir kalkınma açısından geri dönüşümün ve geri kazanımın önemini açıklar.</w:t>
            </w:r>
          </w:p>
        </w:tc>
        <w:tc>
          <w:tcPr>
            <w:tcW w:w="2267" w:type="dxa"/>
            <w:gridSpan w:val="3"/>
            <w:shd w:val="clear" w:color="auto" w:fill="auto"/>
            <w:vAlign w:val="center"/>
          </w:tcPr>
          <w:p w14:paraId="4B7347E2" w14:textId="77777777" w:rsidR="00907227" w:rsidRPr="00907227" w:rsidRDefault="00907227" w:rsidP="00907227">
            <w:pPr>
              <w:spacing w:after="0" w:line="240" w:lineRule="auto"/>
              <w:rPr>
                <w:sz w:val="18"/>
                <w:szCs w:val="18"/>
              </w:rPr>
            </w:pPr>
            <w:r w:rsidRPr="00907227">
              <w:rPr>
                <w:sz w:val="18"/>
                <w:szCs w:val="18"/>
              </w:rPr>
              <w:t>Çevre okuryazarlığı, su okuryazarlığı, tarım okuryazarlığı, gıda okuryazarlığı, finansal okuryazarlık kavramlarına değinilir.</w:t>
            </w:r>
          </w:p>
          <w:p w14:paraId="3B44349B" w14:textId="77777777" w:rsidR="00907227" w:rsidRPr="00907227" w:rsidRDefault="00907227" w:rsidP="00907227">
            <w:pPr>
              <w:spacing w:after="0" w:line="240" w:lineRule="auto"/>
              <w:rPr>
                <w:sz w:val="18"/>
                <w:szCs w:val="18"/>
              </w:rPr>
            </w:pPr>
          </w:p>
          <w:p w14:paraId="484E2893" w14:textId="42A2E2B8"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a) Geri dönüşüm ve geri kazanım arasındaki farklara değinilir. b) Sıfır atık projesi ve atık değerlendirme ile ilgili yapılan projelere değinilir.</w:t>
            </w:r>
          </w:p>
        </w:tc>
        <w:tc>
          <w:tcPr>
            <w:tcW w:w="1775" w:type="dxa"/>
            <w:shd w:val="clear" w:color="auto" w:fill="auto"/>
            <w:vAlign w:val="center"/>
            <w:hideMark/>
          </w:tcPr>
          <w:p w14:paraId="79775AED"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201" w:type="dxa"/>
            <w:gridSpan w:val="7"/>
            <w:shd w:val="clear" w:color="auto" w:fill="auto"/>
            <w:vAlign w:val="center"/>
            <w:hideMark/>
          </w:tcPr>
          <w:p w14:paraId="72E839E5"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 </w:t>
            </w:r>
          </w:p>
        </w:tc>
        <w:tc>
          <w:tcPr>
            <w:tcW w:w="1847" w:type="dxa"/>
            <w:gridSpan w:val="2"/>
            <w:vMerge/>
            <w:shd w:val="clear" w:color="auto" w:fill="auto"/>
            <w:vAlign w:val="center"/>
            <w:hideMark/>
          </w:tcPr>
          <w:p w14:paraId="5201F383"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c>
          <w:tcPr>
            <w:tcW w:w="1083" w:type="dxa"/>
            <w:gridSpan w:val="4"/>
            <w:vMerge/>
            <w:shd w:val="clear" w:color="auto" w:fill="auto"/>
            <w:vAlign w:val="center"/>
            <w:hideMark/>
          </w:tcPr>
          <w:p w14:paraId="2FE7C308" w14:textId="7777777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p>
        </w:tc>
      </w:tr>
      <w:tr w:rsidR="0029659A" w:rsidRPr="00562DC0" w14:paraId="47FE09FD" w14:textId="77777777" w:rsidTr="00907227">
        <w:trPr>
          <w:gridAfter w:val="6"/>
          <w:wAfter w:w="276" w:type="dxa"/>
          <w:trHeight w:val="744"/>
        </w:trPr>
        <w:tc>
          <w:tcPr>
            <w:tcW w:w="540" w:type="dxa"/>
            <w:vMerge/>
            <w:shd w:val="clear" w:color="auto" w:fill="auto"/>
            <w:vAlign w:val="center"/>
            <w:hideMark/>
          </w:tcPr>
          <w:p w14:paraId="359CBA5E" w14:textId="77777777" w:rsidR="00CC5FD2" w:rsidRPr="00562DC0" w:rsidRDefault="00CC5FD2" w:rsidP="00F45B3A">
            <w:pPr>
              <w:spacing w:after="0" w:line="240" w:lineRule="auto"/>
              <w:rPr>
                <w:rFonts w:ascii="Calibri" w:eastAsia="Times New Roman" w:hAnsi="Calibri" w:cs="Calibri"/>
                <w:b/>
                <w:bCs/>
                <w:color w:val="000000"/>
                <w:kern w:val="0"/>
                <w:sz w:val="18"/>
                <w:szCs w:val="18"/>
                <w:lang w:eastAsia="tr-TR"/>
                <w14:ligatures w14:val="none"/>
              </w:rPr>
            </w:pPr>
          </w:p>
        </w:tc>
        <w:tc>
          <w:tcPr>
            <w:tcW w:w="857" w:type="dxa"/>
            <w:gridSpan w:val="2"/>
            <w:shd w:val="clear" w:color="auto" w:fill="auto"/>
            <w:vAlign w:val="center"/>
            <w:hideMark/>
          </w:tcPr>
          <w:p w14:paraId="58A6795F" w14:textId="77777777" w:rsidR="00CC5FD2" w:rsidRPr="00562DC0" w:rsidRDefault="00CC5FD2" w:rsidP="00F45B3A">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34. Hafta:</w:t>
            </w:r>
            <w:r w:rsidRPr="00562DC0">
              <w:rPr>
                <w:rFonts w:ascii="Calibri" w:eastAsia="Times New Roman" w:hAnsi="Calibri" w:cs="Calibri"/>
                <w:color w:val="000000"/>
                <w:kern w:val="0"/>
                <w:sz w:val="18"/>
                <w:szCs w:val="18"/>
                <w:lang w:eastAsia="tr-TR"/>
                <w14:ligatures w14:val="none"/>
              </w:rPr>
              <w:br/>
              <w:t xml:space="preserve"> 27-31 Mayıs</w:t>
            </w:r>
          </w:p>
        </w:tc>
        <w:tc>
          <w:tcPr>
            <w:tcW w:w="9730" w:type="dxa"/>
            <w:gridSpan w:val="10"/>
            <w:shd w:val="clear" w:color="auto" w:fill="auto"/>
            <w:vAlign w:val="center"/>
            <w:hideMark/>
          </w:tcPr>
          <w:p w14:paraId="058B0775" w14:textId="77777777" w:rsidR="00CC5FD2" w:rsidRPr="00562DC0" w:rsidRDefault="00CC5FD2" w:rsidP="00F45B3A">
            <w:pPr>
              <w:spacing w:after="0" w:line="240" w:lineRule="auto"/>
              <w:jc w:val="center"/>
              <w:rPr>
                <w:rFonts w:ascii="Calibri" w:eastAsia="Times New Roman" w:hAnsi="Calibri" w:cs="Calibri"/>
                <w:b/>
                <w:bCs/>
                <w:color w:val="000000"/>
                <w:kern w:val="0"/>
                <w:sz w:val="40"/>
                <w:szCs w:val="40"/>
                <w:lang w:eastAsia="tr-TR"/>
                <w14:ligatures w14:val="none"/>
              </w:rPr>
            </w:pPr>
            <w:r w:rsidRPr="00562DC0">
              <w:rPr>
                <w:rFonts w:ascii="Calibri" w:eastAsia="Times New Roman" w:hAnsi="Calibri" w:cs="Calibri"/>
                <w:b/>
                <w:bCs/>
                <w:color w:val="000000"/>
                <w:kern w:val="0"/>
                <w:sz w:val="40"/>
                <w:szCs w:val="40"/>
                <w:lang w:eastAsia="tr-TR"/>
                <w14:ligatures w14:val="none"/>
              </w:rPr>
              <w:t>SINAV HAFTASI</w:t>
            </w:r>
          </w:p>
        </w:tc>
        <w:tc>
          <w:tcPr>
            <w:tcW w:w="4131" w:type="dxa"/>
            <w:gridSpan w:val="13"/>
            <w:shd w:val="clear" w:color="auto" w:fill="auto"/>
            <w:vAlign w:val="center"/>
            <w:hideMark/>
          </w:tcPr>
          <w:p w14:paraId="7A7079D0" w14:textId="02B05639" w:rsidR="00CC5FD2" w:rsidRPr="00562DC0" w:rsidRDefault="00CC5FD2" w:rsidP="00F45B3A">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İstanbul'un Fethi (29 Mayıs)</w:t>
            </w:r>
          </w:p>
        </w:tc>
      </w:tr>
      <w:tr w:rsidR="00907227" w:rsidRPr="00562DC0" w14:paraId="47F8283F" w14:textId="77777777" w:rsidTr="00907227">
        <w:tblPrEx>
          <w:tblCellMar>
            <w:top w:w="0" w:type="dxa"/>
          </w:tblCellMar>
        </w:tblPrEx>
        <w:trPr>
          <w:gridAfter w:val="1"/>
          <w:wAfter w:w="109" w:type="dxa"/>
          <w:trHeight w:val="1183"/>
        </w:trPr>
        <w:tc>
          <w:tcPr>
            <w:tcW w:w="540" w:type="dxa"/>
            <w:vMerge w:val="restart"/>
            <w:shd w:val="clear" w:color="auto" w:fill="auto"/>
            <w:textDirection w:val="btLr"/>
            <w:vAlign w:val="center"/>
            <w:hideMark/>
          </w:tcPr>
          <w:p w14:paraId="35B63E70" w14:textId="77777777" w:rsidR="00907227" w:rsidRPr="00562DC0" w:rsidRDefault="00907227" w:rsidP="00907227">
            <w:pPr>
              <w:spacing w:after="0" w:line="240" w:lineRule="auto"/>
              <w:jc w:val="center"/>
              <w:rPr>
                <w:rFonts w:ascii="Calibri" w:eastAsia="Times New Roman" w:hAnsi="Calibri" w:cs="Calibri"/>
                <w:b/>
                <w:bCs/>
                <w:color w:val="000000"/>
                <w:kern w:val="0"/>
                <w:sz w:val="18"/>
                <w:szCs w:val="18"/>
                <w:lang w:eastAsia="tr-TR"/>
                <w14:ligatures w14:val="none"/>
              </w:rPr>
            </w:pPr>
            <w:r w:rsidRPr="00562DC0">
              <w:rPr>
                <w:rFonts w:ascii="Calibri" w:eastAsia="Times New Roman" w:hAnsi="Calibri" w:cs="Calibri"/>
                <w:b/>
                <w:bCs/>
                <w:color w:val="000000"/>
                <w:kern w:val="0"/>
                <w:sz w:val="18"/>
                <w:szCs w:val="18"/>
                <w:lang w:eastAsia="tr-TR"/>
                <w14:ligatures w14:val="none"/>
              </w:rPr>
              <w:t>HAZİRAN</w:t>
            </w:r>
          </w:p>
        </w:tc>
        <w:tc>
          <w:tcPr>
            <w:tcW w:w="834" w:type="dxa"/>
            <w:shd w:val="clear" w:color="auto" w:fill="auto"/>
            <w:vAlign w:val="center"/>
            <w:hideMark/>
          </w:tcPr>
          <w:p w14:paraId="2B861FFC"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35. Hafta:</w:t>
            </w:r>
            <w:r w:rsidRPr="00562DC0">
              <w:rPr>
                <w:rFonts w:ascii="Calibri" w:eastAsia="Times New Roman" w:hAnsi="Calibri" w:cs="Calibri"/>
                <w:color w:val="000000"/>
                <w:kern w:val="0"/>
                <w:sz w:val="18"/>
                <w:szCs w:val="18"/>
                <w:lang w:eastAsia="tr-TR"/>
                <w14:ligatures w14:val="none"/>
              </w:rPr>
              <w:br/>
              <w:t xml:space="preserve"> 3-7 Haziran</w:t>
            </w:r>
          </w:p>
        </w:tc>
        <w:tc>
          <w:tcPr>
            <w:tcW w:w="743" w:type="dxa"/>
            <w:gridSpan w:val="2"/>
            <w:shd w:val="clear" w:color="auto" w:fill="auto"/>
            <w:vAlign w:val="center"/>
            <w:hideMark/>
          </w:tcPr>
          <w:p w14:paraId="5385E375" w14:textId="73F5891A"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5273E255" w14:textId="7A0F582B" w:rsidR="00907227" w:rsidRPr="00562DC0" w:rsidRDefault="00907227" w:rsidP="00907227">
            <w:pPr>
              <w:spacing w:after="0" w:line="240" w:lineRule="auto"/>
              <w:jc w:val="center"/>
              <w:rPr>
                <w:rFonts w:ascii="Calibri" w:eastAsia="Times New Roman" w:hAnsi="Calibri" w:cs="Calibri"/>
                <w:b/>
                <w:bCs/>
                <w:color w:val="000000"/>
                <w:kern w:val="0"/>
                <w:sz w:val="18"/>
                <w:szCs w:val="18"/>
                <w:lang w:eastAsia="tr-TR"/>
                <w14:ligatures w14:val="none"/>
              </w:rPr>
            </w:pPr>
            <w:r w:rsidRPr="00907227">
              <w:rPr>
                <w:b/>
                <w:bCs/>
                <w:sz w:val="18"/>
                <w:szCs w:val="18"/>
              </w:rPr>
              <w:t>6. ÜNİTE: SÜRDÜRÜLEBİLİR KALKINMA VE ÇEVRE DOSTU TEKNOLOJİLER</w:t>
            </w:r>
          </w:p>
        </w:tc>
        <w:tc>
          <w:tcPr>
            <w:tcW w:w="1563" w:type="dxa"/>
            <w:gridSpan w:val="2"/>
            <w:shd w:val="clear" w:color="auto" w:fill="auto"/>
            <w:vAlign w:val="center"/>
          </w:tcPr>
          <w:p w14:paraId="6A4FF49C" w14:textId="39B65EA9"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907227">
              <w:rPr>
                <w:b/>
                <w:bCs/>
                <w:sz w:val="18"/>
                <w:szCs w:val="18"/>
              </w:rPr>
              <w:t>SÜRDÜRÜLEBİLİR KALKINMA VE ÇEVRE DOSTU TEKNOLOJİLER</w:t>
            </w:r>
          </w:p>
        </w:tc>
        <w:tc>
          <w:tcPr>
            <w:tcW w:w="2125" w:type="dxa"/>
            <w:gridSpan w:val="2"/>
            <w:shd w:val="clear" w:color="auto" w:fill="auto"/>
            <w:vAlign w:val="center"/>
          </w:tcPr>
          <w:p w14:paraId="04D9E873" w14:textId="77777777" w:rsidR="00907227" w:rsidRPr="00907227" w:rsidRDefault="00907227" w:rsidP="00907227">
            <w:pPr>
              <w:spacing w:after="0" w:line="240" w:lineRule="auto"/>
              <w:rPr>
                <w:sz w:val="18"/>
                <w:szCs w:val="18"/>
              </w:rPr>
            </w:pPr>
            <w:r w:rsidRPr="00907227">
              <w:rPr>
                <w:sz w:val="18"/>
                <w:szCs w:val="18"/>
              </w:rPr>
              <w:t xml:space="preserve">ÇEİD.6.5. Atık malzemelerden yararlanarak bir ileri dönüşüm ürünü tasarlar. </w:t>
            </w:r>
          </w:p>
          <w:p w14:paraId="42BEC71F" w14:textId="766B8C80"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 xml:space="preserve">ÇEİD.6.6. Türkiye ve dünyadaki sürdürülebilir kalkınmayı destekleyen örnekler sunar. </w:t>
            </w:r>
          </w:p>
        </w:tc>
        <w:tc>
          <w:tcPr>
            <w:tcW w:w="2267" w:type="dxa"/>
            <w:gridSpan w:val="3"/>
            <w:shd w:val="clear" w:color="auto" w:fill="auto"/>
            <w:vAlign w:val="center"/>
          </w:tcPr>
          <w:p w14:paraId="0D603C6B" w14:textId="77777777" w:rsidR="00907227" w:rsidRPr="00907227" w:rsidRDefault="00907227" w:rsidP="00907227">
            <w:pPr>
              <w:spacing w:after="0" w:line="240" w:lineRule="auto"/>
              <w:rPr>
                <w:sz w:val="18"/>
                <w:szCs w:val="18"/>
              </w:rPr>
            </w:pPr>
            <w:r w:rsidRPr="00907227">
              <w:rPr>
                <w:sz w:val="18"/>
                <w:szCs w:val="18"/>
              </w:rPr>
              <w:t>İleri dönüşüm kapsamında çeşitli atıklardan yararlanılarak bir ürün tasarlaması sağlanır.</w:t>
            </w:r>
          </w:p>
          <w:p w14:paraId="208B0660" w14:textId="77777777" w:rsidR="00907227" w:rsidRPr="00907227" w:rsidRDefault="00907227" w:rsidP="00907227">
            <w:pPr>
              <w:spacing w:after="0" w:line="240" w:lineRule="auto"/>
              <w:rPr>
                <w:sz w:val="18"/>
                <w:szCs w:val="18"/>
              </w:rPr>
            </w:pPr>
            <w:r w:rsidRPr="00907227">
              <w:rPr>
                <w:sz w:val="18"/>
                <w:szCs w:val="18"/>
              </w:rPr>
              <w:t xml:space="preserve">a) Çevre dostu teknolojileri de kapsayan önerilere yer verilmesi beklenir. </w:t>
            </w:r>
          </w:p>
          <w:p w14:paraId="26AAE143" w14:textId="77777777" w:rsidR="00907227" w:rsidRPr="00907227" w:rsidRDefault="00907227" w:rsidP="00907227">
            <w:pPr>
              <w:spacing w:after="0" w:line="240" w:lineRule="auto"/>
              <w:rPr>
                <w:sz w:val="18"/>
                <w:szCs w:val="18"/>
              </w:rPr>
            </w:pPr>
            <w:r w:rsidRPr="00907227">
              <w:rPr>
                <w:sz w:val="18"/>
                <w:szCs w:val="18"/>
              </w:rPr>
              <w:t xml:space="preserve">b) Sürdürülebilirliği destekleyen sakin şehirler, </w:t>
            </w:r>
            <w:proofErr w:type="gramStart"/>
            <w:r w:rsidRPr="00907227">
              <w:rPr>
                <w:sz w:val="18"/>
                <w:szCs w:val="18"/>
              </w:rPr>
              <w:t>ekolojik</w:t>
            </w:r>
            <w:proofErr w:type="gramEnd"/>
            <w:r w:rsidRPr="00907227">
              <w:rPr>
                <w:sz w:val="18"/>
                <w:szCs w:val="18"/>
              </w:rPr>
              <w:t xml:space="preserve"> köyler, sürdürülebilir okul vb. kavramlara değinilir. </w:t>
            </w:r>
          </w:p>
          <w:p w14:paraId="7F7C62A0" w14:textId="10805789"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c) Geçmişten günümüze çevreyi korumaya yönelik, tarihte iz bırakan uygulamalardan örnekler verilir.</w:t>
            </w:r>
          </w:p>
        </w:tc>
        <w:tc>
          <w:tcPr>
            <w:tcW w:w="1816" w:type="dxa"/>
            <w:gridSpan w:val="2"/>
            <w:shd w:val="clear" w:color="auto" w:fill="auto"/>
            <w:vAlign w:val="center"/>
          </w:tcPr>
          <w:p w14:paraId="45ED2EAB" w14:textId="6ACA7DDF"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1160" w:type="dxa"/>
            <w:gridSpan w:val="6"/>
            <w:shd w:val="clear" w:color="auto" w:fill="auto"/>
            <w:vAlign w:val="center"/>
          </w:tcPr>
          <w:p w14:paraId="76E3A8E8" w14:textId="213F194B"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p>
        </w:tc>
        <w:tc>
          <w:tcPr>
            <w:tcW w:w="1847" w:type="dxa"/>
            <w:gridSpan w:val="2"/>
            <w:shd w:val="clear" w:color="auto" w:fill="auto"/>
            <w:vAlign w:val="center"/>
          </w:tcPr>
          <w:p w14:paraId="60581FA8" w14:textId="015B28F6"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p>
        </w:tc>
        <w:tc>
          <w:tcPr>
            <w:tcW w:w="1083" w:type="dxa"/>
            <w:gridSpan w:val="4"/>
            <w:shd w:val="clear" w:color="auto" w:fill="auto"/>
            <w:vAlign w:val="center"/>
          </w:tcPr>
          <w:p w14:paraId="438AD2A7" w14:textId="31C7FD96"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p>
        </w:tc>
        <w:tc>
          <w:tcPr>
            <w:tcW w:w="167" w:type="dxa"/>
            <w:gridSpan w:val="5"/>
            <w:vMerge w:val="restart"/>
            <w:shd w:val="clear" w:color="auto" w:fill="auto"/>
            <w:vAlign w:val="center"/>
            <w:hideMark/>
          </w:tcPr>
          <w:p w14:paraId="3FC01BD2"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p>
        </w:tc>
      </w:tr>
      <w:tr w:rsidR="00907227" w:rsidRPr="00562DC0" w14:paraId="044394EC" w14:textId="77777777" w:rsidTr="00907227">
        <w:tblPrEx>
          <w:tblCellMar>
            <w:top w:w="0" w:type="dxa"/>
          </w:tblCellMar>
        </w:tblPrEx>
        <w:trPr>
          <w:gridAfter w:val="1"/>
          <w:wAfter w:w="109" w:type="dxa"/>
          <w:trHeight w:val="1124"/>
        </w:trPr>
        <w:tc>
          <w:tcPr>
            <w:tcW w:w="540" w:type="dxa"/>
            <w:vMerge/>
            <w:shd w:val="clear" w:color="auto" w:fill="auto"/>
            <w:vAlign w:val="center"/>
            <w:hideMark/>
          </w:tcPr>
          <w:p w14:paraId="162CD461" w14:textId="77777777" w:rsidR="00907227" w:rsidRPr="00562DC0" w:rsidRDefault="00907227" w:rsidP="00907227">
            <w:pPr>
              <w:spacing w:after="0" w:line="240" w:lineRule="auto"/>
              <w:jc w:val="center"/>
              <w:rPr>
                <w:rFonts w:ascii="Calibri" w:eastAsia="Times New Roman" w:hAnsi="Calibri" w:cs="Calibri"/>
                <w:b/>
                <w:bCs/>
                <w:color w:val="000000"/>
                <w:kern w:val="0"/>
                <w:sz w:val="18"/>
                <w:szCs w:val="18"/>
                <w:lang w:eastAsia="tr-TR"/>
                <w14:ligatures w14:val="none"/>
              </w:rPr>
            </w:pPr>
          </w:p>
        </w:tc>
        <w:tc>
          <w:tcPr>
            <w:tcW w:w="834" w:type="dxa"/>
            <w:shd w:val="clear" w:color="auto" w:fill="auto"/>
            <w:vAlign w:val="center"/>
            <w:hideMark/>
          </w:tcPr>
          <w:p w14:paraId="50DC3865"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36. Hafta:   10-14 Haziran</w:t>
            </w:r>
          </w:p>
        </w:tc>
        <w:tc>
          <w:tcPr>
            <w:tcW w:w="743" w:type="dxa"/>
            <w:gridSpan w:val="2"/>
            <w:shd w:val="clear" w:color="auto" w:fill="auto"/>
            <w:vAlign w:val="center"/>
            <w:hideMark/>
          </w:tcPr>
          <w:p w14:paraId="2B6C6C82" w14:textId="10F67CA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Pr>
                <w:rFonts w:ascii="Calibri" w:eastAsia="Times New Roman" w:hAnsi="Calibri" w:cs="Calibri"/>
                <w:color w:val="000000"/>
                <w:kern w:val="0"/>
                <w:sz w:val="18"/>
                <w:szCs w:val="18"/>
                <w:lang w:eastAsia="tr-TR"/>
                <w14:ligatures w14:val="none"/>
              </w:rPr>
              <w:t>2</w:t>
            </w:r>
          </w:p>
        </w:tc>
        <w:tc>
          <w:tcPr>
            <w:tcW w:w="1280" w:type="dxa"/>
            <w:shd w:val="clear" w:color="auto" w:fill="auto"/>
            <w:vAlign w:val="center"/>
            <w:hideMark/>
          </w:tcPr>
          <w:p w14:paraId="798B8DB1" w14:textId="6275F417" w:rsidR="00907227" w:rsidRPr="00562DC0" w:rsidRDefault="00907227" w:rsidP="00907227">
            <w:pPr>
              <w:spacing w:after="0" w:line="240" w:lineRule="auto"/>
              <w:jc w:val="center"/>
              <w:rPr>
                <w:rFonts w:ascii="Calibri" w:eastAsia="Times New Roman" w:hAnsi="Calibri" w:cs="Calibri"/>
                <w:b/>
                <w:bCs/>
                <w:color w:val="000000"/>
                <w:kern w:val="0"/>
                <w:sz w:val="18"/>
                <w:szCs w:val="18"/>
                <w:lang w:eastAsia="tr-TR"/>
                <w14:ligatures w14:val="none"/>
              </w:rPr>
            </w:pPr>
            <w:r w:rsidRPr="00907227">
              <w:rPr>
                <w:b/>
                <w:bCs/>
                <w:sz w:val="18"/>
                <w:szCs w:val="18"/>
              </w:rPr>
              <w:t>6. ÜNİTE: SÜRDÜRÜLEBİLİR KALKINMA VE ÇEVRE DOSTU TEKNOLOJİLER</w:t>
            </w:r>
          </w:p>
        </w:tc>
        <w:tc>
          <w:tcPr>
            <w:tcW w:w="1563" w:type="dxa"/>
            <w:gridSpan w:val="2"/>
            <w:shd w:val="clear" w:color="auto" w:fill="auto"/>
            <w:vAlign w:val="center"/>
            <w:hideMark/>
          </w:tcPr>
          <w:p w14:paraId="69E20B3C" w14:textId="62221176"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907227">
              <w:rPr>
                <w:b/>
                <w:bCs/>
                <w:sz w:val="18"/>
                <w:szCs w:val="18"/>
              </w:rPr>
              <w:t>SÜRDÜRÜLEBİLİR KALKINMA VE ÇEVRE DOSTU TEKNOLOJİLER</w:t>
            </w:r>
          </w:p>
        </w:tc>
        <w:tc>
          <w:tcPr>
            <w:tcW w:w="2125" w:type="dxa"/>
            <w:gridSpan w:val="2"/>
            <w:shd w:val="clear" w:color="auto" w:fill="auto"/>
            <w:vAlign w:val="center"/>
          </w:tcPr>
          <w:p w14:paraId="7D0F92E6" w14:textId="77777777" w:rsidR="00907227" w:rsidRPr="00907227" w:rsidRDefault="00907227" w:rsidP="00907227">
            <w:pPr>
              <w:spacing w:after="0" w:line="240" w:lineRule="auto"/>
              <w:rPr>
                <w:sz w:val="18"/>
                <w:szCs w:val="18"/>
              </w:rPr>
            </w:pPr>
            <w:r w:rsidRPr="00907227">
              <w:rPr>
                <w:sz w:val="18"/>
                <w:szCs w:val="18"/>
              </w:rPr>
              <w:t xml:space="preserve">ÇEİD.6.7. Gerçek hayat sorununa yönelik sürdürülebilir kalkınma bilincine dayalı çözüm içeren bir proje tasarlar. </w:t>
            </w:r>
          </w:p>
          <w:p w14:paraId="79C7B0AA" w14:textId="13AA085D"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 xml:space="preserve">ÇEİD.6.8. Çevre, iklim ve sürdürülebilir kalkınma ile ilgili farklı kariyer alanlarına örnekler verir. </w:t>
            </w:r>
          </w:p>
        </w:tc>
        <w:tc>
          <w:tcPr>
            <w:tcW w:w="2267" w:type="dxa"/>
            <w:gridSpan w:val="3"/>
            <w:shd w:val="clear" w:color="auto" w:fill="auto"/>
            <w:vAlign w:val="center"/>
            <w:hideMark/>
          </w:tcPr>
          <w:p w14:paraId="7A5EFAD4" w14:textId="77777777" w:rsidR="00907227" w:rsidRPr="00907227" w:rsidRDefault="00907227" w:rsidP="00907227">
            <w:pPr>
              <w:spacing w:after="0" w:line="240" w:lineRule="auto"/>
              <w:rPr>
                <w:sz w:val="18"/>
                <w:szCs w:val="18"/>
              </w:rPr>
            </w:pPr>
            <w:r w:rsidRPr="00907227">
              <w:rPr>
                <w:sz w:val="18"/>
                <w:szCs w:val="18"/>
              </w:rPr>
              <w:t>Sürdürülebilir enerji, ulaşım, üretim, tüketim, doğal kaynakların yönetimi, nüfus ve göç gibi kavramlara değinilir.</w:t>
            </w:r>
          </w:p>
          <w:p w14:paraId="59E323D8" w14:textId="77777777" w:rsidR="00907227" w:rsidRPr="00907227" w:rsidRDefault="00907227" w:rsidP="00907227">
            <w:pPr>
              <w:spacing w:after="0" w:line="240" w:lineRule="auto"/>
              <w:rPr>
                <w:sz w:val="18"/>
                <w:szCs w:val="18"/>
              </w:rPr>
            </w:pPr>
          </w:p>
          <w:p w14:paraId="62EA2BBF" w14:textId="79E2FA52" w:rsidR="00907227" w:rsidRPr="00907227"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907227">
              <w:rPr>
                <w:sz w:val="18"/>
                <w:szCs w:val="18"/>
              </w:rPr>
              <w:t>Yeşil istihdam sahaları üzerinden yeşil mesleklere değinilir. Gelecekte ihtiyaç duyulabilecek yeşil meslekler konusunda öğrencilerin fikirleri alınır.</w:t>
            </w:r>
          </w:p>
        </w:tc>
        <w:tc>
          <w:tcPr>
            <w:tcW w:w="1816" w:type="dxa"/>
            <w:gridSpan w:val="2"/>
            <w:shd w:val="clear" w:color="auto" w:fill="auto"/>
            <w:vAlign w:val="center"/>
          </w:tcPr>
          <w:p w14:paraId="4C9D2377" w14:textId="40219A07" w:rsidR="00907227" w:rsidRPr="00562DC0" w:rsidRDefault="00907227" w:rsidP="00907227">
            <w:pPr>
              <w:spacing w:after="0" w:line="240" w:lineRule="auto"/>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t>MEB Kazanım Testleri, EBA İçerikleri,</w:t>
            </w:r>
            <w:r w:rsidRPr="00562DC0">
              <w:rPr>
                <w:rFonts w:ascii="Calibri" w:eastAsia="Times New Roman" w:hAnsi="Calibri" w:cs="Calibri"/>
                <w:color w:val="000000"/>
                <w:kern w:val="0"/>
                <w:sz w:val="18"/>
                <w:szCs w:val="18"/>
                <w:lang w:eastAsia="tr-TR"/>
                <w14:ligatures w14:val="none"/>
              </w:rPr>
              <w:br/>
              <w:t xml:space="preserve">Kavram haritaları, </w:t>
            </w:r>
            <w:proofErr w:type="spellStart"/>
            <w:r w:rsidRPr="00562DC0">
              <w:rPr>
                <w:rFonts w:ascii="Calibri" w:eastAsia="Times New Roman" w:hAnsi="Calibri" w:cs="Calibri"/>
                <w:color w:val="000000"/>
                <w:kern w:val="0"/>
                <w:sz w:val="18"/>
                <w:szCs w:val="18"/>
                <w:lang w:eastAsia="tr-TR"/>
                <w14:ligatures w14:val="none"/>
              </w:rPr>
              <w:t>Tanılayıcı</w:t>
            </w:r>
            <w:proofErr w:type="spellEnd"/>
            <w:r w:rsidRPr="00562DC0">
              <w:rPr>
                <w:rFonts w:ascii="Calibri" w:eastAsia="Times New Roman" w:hAnsi="Calibri" w:cs="Calibri"/>
                <w:color w:val="000000"/>
                <w:kern w:val="0"/>
                <w:sz w:val="18"/>
                <w:szCs w:val="18"/>
                <w:lang w:eastAsia="tr-TR"/>
                <w14:ligatures w14:val="none"/>
              </w:rPr>
              <w:t xml:space="preserve"> dallanmış ağaç, Yapılandırılmış </w:t>
            </w:r>
            <w:proofErr w:type="spellStart"/>
            <w:r w:rsidRPr="00562DC0">
              <w:rPr>
                <w:rFonts w:ascii="Calibri" w:eastAsia="Times New Roman" w:hAnsi="Calibri" w:cs="Calibri"/>
                <w:color w:val="000000"/>
                <w:kern w:val="0"/>
                <w:sz w:val="18"/>
                <w:szCs w:val="18"/>
                <w:lang w:eastAsia="tr-TR"/>
                <w14:ligatures w14:val="none"/>
              </w:rPr>
              <w:t>grid</w:t>
            </w:r>
            <w:proofErr w:type="spellEnd"/>
            <w:r w:rsidRPr="00562DC0">
              <w:rPr>
                <w:rFonts w:ascii="Calibri" w:eastAsia="Times New Roman" w:hAnsi="Calibri" w:cs="Calibri"/>
                <w:color w:val="000000"/>
                <w:kern w:val="0"/>
                <w:sz w:val="18"/>
                <w:szCs w:val="18"/>
                <w:lang w:eastAsia="tr-TR"/>
                <w14:ligatures w14:val="none"/>
              </w:rPr>
              <w:t>, Altı şapka tekniği, bulmaca, Boşluk doldurma, D-Y Soruları, Çoktan Seçmeli, Açık Uçlu, Eşleştirme, Deney Çalışması</w:t>
            </w:r>
          </w:p>
        </w:tc>
        <w:tc>
          <w:tcPr>
            <w:tcW w:w="2042" w:type="dxa"/>
            <w:gridSpan w:val="7"/>
            <w:shd w:val="clear" w:color="auto" w:fill="auto"/>
            <w:vAlign w:val="center"/>
          </w:tcPr>
          <w:p w14:paraId="43666758"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p>
        </w:tc>
        <w:tc>
          <w:tcPr>
            <w:tcW w:w="2048" w:type="dxa"/>
            <w:gridSpan w:val="5"/>
            <w:shd w:val="clear" w:color="auto" w:fill="auto"/>
            <w:vAlign w:val="center"/>
          </w:tcPr>
          <w:p w14:paraId="07D81FC2" w14:textId="7BB17BE0"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p>
        </w:tc>
        <w:tc>
          <w:tcPr>
            <w:tcW w:w="167" w:type="dxa"/>
            <w:gridSpan w:val="5"/>
            <w:vMerge/>
            <w:shd w:val="clear" w:color="auto" w:fill="auto"/>
            <w:vAlign w:val="center"/>
            <w:hideMark/>
          </w:tcPr>
          <w:p w14:paraId="094702D0" w14:textId="77777777"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p>
        </w:tc>
      </w:tr>
      <w:tr w:rsidR="00907227" w:rsidRPr="00562DC0" w14:paraId="463957BD" w14:textId="77777777" w:rsidTr="00CC5F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15534" w:type="dxa"/>
            <w:gridSpan w:val="32"/>
            <w:tcBorders>
              <w:top w:val="nil"/>
              <w:left w:val="nil"/>
              <w:bottom w:val="nil"/>
              <w:right w:val="nil"/>
            </w:tcBorders>
            <w:shd w:val="clear" w:color="auto" w:fill="auto"/>
            <w:hideMark/>
          </w:tcPr>
          <w:p w14:paraId="2FB4CD6B" w14:textId="4D4B14D4" w:rsidR="00907227" w:rsidRPr="00562DC0" w:rsidRDefault="00907227" w:rsidP="00907227">
            <w:pPr>
              <w:spacing w:after="0" w:line="240" w:lineRule="auto"/>
              <w:jc w:val="center"/>
              <w:rPr>
                <w:rFonts w:ascii="Calibri" w:eastAsia="Times New Roman" w:hAnsi="Calibri" w:cs="Calibri"/>
                <w:color w:val="000000"/>
                <w:kern w:val="0"/>
                <w:sz w:val="18"/>
                <w:szCs w:val="18"/>
                <w:lang w:eastAsia="tr-TR"/>
                <w14:ligatures w14:val="none"/>
              </w:rPr>
            </w:pPr>
            <w:r w:rsidRPr="00562DC0">
              <w:rPr>
                <w:rFonts w:ascii="Calibri" w:eastAsia="Times New Roman" w:hAnsi="Calibri" w:cs="Calibri"/>
                <w:color w:val="000000"/>
                <w:kern w:val="0"/>
                <w:sz w:val="18"/>
                <w:szCs w:val="18"/>
                <w:lang w:eastAsia="tr-TR"/>
                <w14:ligatures w14:val="none"/>
              </w:rPr>
              <w:lastRenderedPageBreak/>
              <w:t xml:space="preserve">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19.01.2018 tarih ve 11 sayılı  Kurul Kararı eki "İlkokul (3-4.Sınıflar), Ortaokul ve İmam Hatip Ortaokulu (5-8.Sınıflar) </w:t>
            </w:r>
            <w:r w:rsidR="00397CBC">
              <w:rPr>
                <w:rFonts w:ascii="Calibri" w:eastAsia="Times New Roman" w:hAnsi="Calibri" w:cs="Calibri"/>
                <w:color w:val="000000"/>
                <w:kern w:val="0"/>
                <w:sz w:val="18"/>
                <w:szCs w:val="18"/>
                <w:lang w:eastAsia="tr-TR"/>
                <w14:ligatures w14:val="none"/>
              </w:rPr>
              <w:t xml:space="preserve">Sosyal </w:t>
            </w:r>
            <w:proofErr w:type="spellStart"/>
            <w:r w:rsidR="00397CBC">
              <w:rPr>
                <w:rFonts w:ascii="Calibri" w:eastAsia="Times New Roman" w:hAnsi="Calibri" w:cs="Calibri"/>
                <w:color w:val="000000"/>
                <w:kern w:val="0"/>
                <w:sz w:val="18"/>
                <w:szCs w:val="18"/>
                <w:lang w:eastAsia="tr-TR"/>
                <w14:ligatures w14:val="none"/>
              </w:rPr>
              <w:t>Bilgiler</w:t>
            </w:r>
            <w:r w:rsidRPr="00562DC0">
              <w:rPr>
                <w:rFonts w:ascii="Calibri" w:eastAsia="Times New Roman" w:hAnsi="Calibri" w:cs="Calibri"/>
                <w:color w:val="000000"/>
                <w:kern w:val="0"/>
                <w:sz w:val="18"/>
                <w:szCs w:val="18"/>
                <w:lang w:eastAsia="tr-TR"/>
                <w14:ligatures w14:val="none"/>
              </w:rPr>
              <w:t>Dersi</w:t>
            </w:r>
            <w:proofErr w:type="spellEnd"/>
            <w:r w:rsidRPr="00562DC0">
              <w:rPr>
                <w:rFonts w:ascii="Calibri" w:eastAsia="Times New Roman" w:hAnsi="Calibri" w:cs="Calibri"/>
                <w:color w:val="000000"/>
                <w:kern w:val="0"/>
                <w:sz w:val="18"/>
                <w:szCs w:val="18"/>
                <w:lang w:eastAsia="tr-TR"/>
                <w14:ligatures w14:val="none"/>
              </w:rPr>
              <w:t xml:space="preserve"> Öğretim Programı", "</w:t>
            </w:r>
            <w:proofErr w:type="gramStart"/>
            <w:r w:rsidRPr="00562DC0">
              <w:rPr>
                <w:rFonts w:ascii="Calibri" w:eastAsia="Times New Roman" w:hAnsi="Calibri" w:cs="Calibri"/>
                <w:color w:val="000000"/>
                <w:kern w:val="0"/>
                <w:sz w:val="18"/>
                <w:szCs w:val="18"/>
                <w:lang w:eastAsia="tr-TR"/>
                <w14:ligatures w14:val="none"/>
              </w:rPr>
              <w:t>M.E.B</w:t>
            </w:r>
            <w:proofErr w:type="gramEnd"/>
            <w:r w:rsidRPr="00562DC0">
              <w:rPr>
                <w:rFonts w:ascii="Calibri" w:eastAsia="Times New Roman" w:hAnsi="Calibri" w:cs="Calibri"/>
                <w:color w:val="000000"/>
                <w:kern w:val="0"/>
                <w:sz w:val="18"/>
                <w:szCs w:val="18"/>
                <w:lang w:eastAsia="tr-TR"/>
                <w14:ligatures w14:val="none"/>
              </w:rPr>
              <w:t>. 2023-2024 Eğitim ve Öğretim Yılı Çalışma Takvimi Genelgesi" ile Talim ve Terbiye Kurulu’nun 24.08.2023 tarih ve 43 sayılı Kurul Kararı eki "İlköğretim Kurumları (İlkokul ve Ortaokul) Haftalık Ders Çizelgesi " esas alınarak hazırlanmıştır.</w:t>
            </w:r>
            <w:r w:rsidRPr="00562DC0">
              <w:rPr>
                <w:rFonts w:ascii="Calibri" w:eastAsia="Times New Roman" w:hAnsi="Calibri" w:cs="Calibri"/>
                <w:color w:val="000000"/>
                <w:kern w:val="0"/>
                <w:sz w:val="18"/>
                <w:szCs w:val="18"/>
                <w:lang w:eastAsia="tr-TR"/>
                <w14:ligatures w14:val="none"/>
              </w:rPr>
              <w:br/>
            </w:r>
            <w:r w:rsidRPr="00562DC0">
              <w:rPr>
                <w:rFonts w:ascii="Calibri" w:eastAsia="Times New Roman" w:hAnsi="Calibri" w:cs="Calibri"/>
                <w:b/>
                <w:bCs/>
                <w:color w:val="000000"/>
                <w:kern w:val="0"/>
                <w:sz w:val="18"/>
                <w:szCs w:val="18"/>
                <w:lang w:eastAsia="tr-TR"/>
                <w14:ligatures w14:val="none"/>
              </w:rPr>
              <w:t>Ortak sınavların yapılacağı tarihlerde sınav saati dışındaki derslerde yapılacak tekrar ve kazanım pekiştirme etkinlikleri ders yılı başı zümre öğretmenler kurulu toplantısında kararlaştırılacaktır.</w:t>
            </w:r>
          </w:p>
        </w:tc>
      </w:tr>
    </w:tbl>
    <w:p w14:paraId="7E78382F" w14:textId="77777777" w:rsidR="00CC5FD2" w:rsidRPr="00562DC0" w:rsidRDefault="00CC5FD2" w:rsidP="00CC5FD2">
      <w:pPr>
        <w:autoSpaceDE w:val="0"/>
        <w:autoSpaceDN w:val="0"/>
        <w:adjustRightInd w:val="0"/>
        <w:spacing w:line="276" w:lineRule="auto"/>
        <w:rPr>
          <w:b/>
          <w:color w:val="000000"/>
          <w:sz w:val="16"/>
          <w:szCs w:val="16"/>
        </w:rPr>
      </w:pPr>
      <w:bookmarkStart w:id="0" w:name="_Hlk144856843"/>
    </w:p>
    <w:p w14:paraId="20E7CDA5" w14:textId="428E388A" w:rsidR="00CC5FD2" w:rsidRPr="00562DC0" w:rsidRDefault="00CC5FD2" w:rsidP="00CC5FD2">
      <w:pPr>
        <w:autoSpaceDE w:val="0"/>
        <w:autoSpaceDN w:val="0"/>
        <w:adjustRightInd w:val="0"/>
        <w:spacing w:line="276" w:lineRule="auto"/>
        <w:rPr>
          <w:b/>
          <w:color w:val="000000"/>
          <w:sz w:val="16"/>
          <w:szCs w:val="16"/>
        </w:rPr>
      </w:pPr>
      <w:r w:rsidRPr="00562DC0">
        <w:rPr>
          <w:b/>
          <w:color w:val="000000"/>
          <w:sz w:val="16"/>
          <w:szCs w:val="16"/>
        </w:rPr>
        <w:t xml:space="preserve">           </w:t>
      </w:r>
      <w:proofErr w:type="gramStart"/>
      <w:r w:rsidRPr="00562DC0">
        <w:rPr>
          <w:b/>
          <w:color w:val="000000"/>
          <w:sz w:val="16"/>
          <w:szCs w:val="16"/>
        </w:rPr>
        <w:t>……………………………...</w:t>
      </w:r>
      <w:proofErr w:type="gramEnd"/>
      <w:r w:rsidRPr="00562DC0">
        <w:rPr>
          <w:b/>
          <w:color w:val="000000"/>
          <w:sz w:val="16"/>
          <w:szCs w:val="16"/>
        </w:rPr>
        <w:t xml:space="preserve">                                                                           </w:t>
      </w:r>
      <w:proofErr w:type="gramStart"/>
      <w:r w:rsidRPr="00562DC0">
        <w:rPr>
          <w:b/>
          <w:color w:val="000000"/>
          <w:sz w:val="16"/>
          <w:szCs w:val="16"/>
        </w:rPr>
        <w:t>………………………………</w:t>
      </w:r>
      <w:proofErr w:type="gramEnd"/>
      <w:r w:rsidRPr="00562DC0">
        <w:rPr>
          <w:b/>
          <w:color w:val="000000"/>
          <w:sz w:val="16"/>
          <w:szCs w:val="16"/>
        </w:rPr>
        <w:t xml:space="preserve">                                                                                      </w:t>
      </w:r>
      <w:proofErr w:type="gramStart"/>
      <w:r w:rsidRPr="00562DC0">
        <w:rPr>
          <w:b/>
          <w:color w:val="000000"/>
          <w:sz w:val="16"/>
          <w:szCs w:val="16"/>
        </w:rPr>
        <w:t>…………………………….</w:t>
      </w:r>
      <w:proofErr w:type="gramEnd"/>
    </w:p>
    <w:p w14:paraId="77C90090" w14:textId="1BC67B92" w:rsidR="00CC5FD2" w:rsidRPr="00562DC0" w:rsidRDefault="00CC5FD2" w:rsidP="00CC5FD2">
      <w:pPr>
        <w:autoSpaceDE w:val="0"/>
        <w:autoSpaceDN w:val="0"/>
        <w:adjustRightInd w:val="0"/>
        <w:rPr>
          <w:b/>
          <w:color w:val="000000"/>
          <w:sz w:val="16"/>
          <w:szCs w:val="16"/>
        </w:rPr>
      </w:pPr>
      <w:r w:rsidRPr="00562DC0">
        <w:rPr>
          <w:b/>
          <w:color w:val="000000"/>
          <w:sz w:val="16"/>
          <w:szCs w:val="16"/>
        </w:rPr>
        <w:t xml:space="preserve">        </w:t>
      </w:r>
      <w:bookmarkStart w:id="1" w:name="_GoBack"/>
      <w:r w:rsidR="00397CBC">
        <w:rPr>
          <w:b/>
          <w:color w:val="000000"/>
          <w:sz w:val="16"/>
          <w:szCs w:val="16"/>
        </w:rPr>
        <w:t xml:space="preserve">Sosyal </w:t>
      </w:r>
      <w:proofErr w:type="spellStart"/>
      <w:r w:rsidR="00397CBC">
        <w:rPr>
          <w:b/>
          <w:color w:val="000000"/>
          <w:sz w:val="16"/>
          <w:szCs w:val="16"/>
        </w:rPr>
        <w:t>Bilgiler</w:t>
      </w:r>
      <w:bookmarkEnd w:id="1"/>
      <w:r w:rsidRPr="00562DC0">
        <w:rPr>
          <w:b/>
          <w:color w:val="000000"/>
          <w:sz w:val="16"/>
          <w:szCs w:val="16"/>
        </w:rPr>
        <w:t>Öğretmeni</w:t>
      </w:r>
      <w:proofErr w:type="spellEnd"/>
      <w:r w:rsidRPr="00562DC0">
        <w:rPr>
          <w:b/>
          <w:color w:val="000000"/>
          <w:sz w:val="16"/>
          <w:szCs w:val="16"/>
        </w:rPr>
        <w:t xml:space="preserve">                                                                </w:t>
      </w:r>
      <w:r w:rsidR="00397CBC">
        <w:rPr>
          <w:b/>
          <w:color w:val="000000"/>
          <w:sz w:val="16"/>
          <w:szCs w:val="16"/>
        </w:rPr>
        <w:t xml:space="preserve">Sosyal </w:t>
      </w:r>
      <w:proofErr w:type="spellStart"/>
      <w:r w:rsidR="00397CBC">
        <w:rPr>
          <w:b/>
          <w:color w:val="000000"/>
          <w:sz w:val="16"/>
          <w:szCs w:val="16"/>
        </w:rPr>
        <w:t>Bilgiler</w:t>
      </w:r>
      <w:r w:rsidRPr="00562DC0">
        <w:rPr>
          <w:b/>
          <w:color w:val="000000"/>
          <w:sz w:val="16"/>
          <w:szCs w:val="16"/>
        </w:rPr>
        <w:t>Öğretmeni</w:t>
      </w:r>
      <w:proofErr w:type="spellEnd"/>
      <w:r w:rsidRPr="00562DC0">
        <w:rPr>
          <w:b/>
          <w:color w:val="000000"/>
          <w:sz w:val="16"/>
          <w:szCs w:val="16"/>
        </w:rPr>
        <w:tab/>
        <w:t xml:space="preserve">                                                                       </w:t>
      </w:r>
      <w:r w:rsidR="00397CBC">
        <w:rPr>
          <w:b/>
          <w:color w:val="000000"/>
          <w:sz w:val="16"/>
          <w:szCs w:val="16"/>
        </w:rPr>
        <w:t xml:space="preserve">Sosyal </w:t>
      </w:r>
      <w:proofErr w:type="spellStart"/>
      <w:r w:rsidR="00397CBC">
        <w:rPr>
          <w:b/>
          <w:color w:val="000000"/>
          <w:sz w:val="16"/>
          <w:szCs w:val="16"/>
        </w:rPr>
        <w:t>Bilgiler</w:t>
      </w:r>
      <w:r w:rsidRPr="00562DC0">
        <w:rPr>
          <w:b/>
          <w:color w:val="000000"/>
          <w:sz w:val="16"/>
          <w:szCs w:val="16"/>
        </w:rPr>
        <w:t>Öğretmeni</w:t>
      </w:r>
      <w:proofErr w:type="spellEnd"/>
      <w:r w:rsidRPr="00562DC0">
        <w:rPr>
          <w:b/>
          <w:color w:val="000000"/>
          <w:sz w:val="16"/>
          <w:szCs w:val="16"/>
        </w:rPr>
        <w:tab/>
      </w:r>
    </w:p>
    <w:p w14:paraId="0B81D1CE" w14:textId="77777777" w:rsidR="00CC5FD2" w:rsidRPr="00562DC0" w:rsidRDefault="00CC5FD2" w:rsidP="00CC5FD2">
      <w:pPr>
        <w:rPr>
          <w:color w:val="000000"/>
          <w:sz w:val="16"/>
          <w:szCs w:val="16"/>
        </w:rPr>
      </w:pPr>
    </w:p>
    <w:p w14:paraId="0E5A8A68" w14:textId="77777777" w:rsidR="00CC5FD2" w:rsidRPr="00562DC0" w:rsidRDefault="00CC5FD2" w:rsidP="00CC5FD2">
      <w:pPr>
        <w:autoSpaceDE w:val="0"/>
        <w:autoSpaceDN w:val="0"/>
        <w:adjustRightInd w:val="0"/>
        <w:spacing w:line="276" w:lineRule="auto"/>
        <w:jc w:val="center"/>
        <w:rPr>
          <w:color w:val="000000"/>
          <w:sz w:val="16"/>
          <w:szCs w:val="16"/>
        </w:rPr>
      </w:pPr>
      <w:r w:rsidRPr="00562DC0">
        <w:rPr>
          <w:color w:val="000000"/>
          <w:sz w:val="16"/>
          <w:szCs w:val="16"/>
        </w:rPr>
        <w:t>.../09/2023</w:t>
      </w:r>
    </w:p>
    <w:p w14:paraId="427C5E98" w14:textId="77777777" w:rsidR="00CC5FD2" w:rsidRPr="00562DC0" w:rsidRDefault="00CC5FD2" w:rsidP="00CC5FD2">
      <w:pPr>
        <w:autoSpaceDE w:val="0"/>
        <w:autoSpaceDN w:val="0"/>
        <w:adjustRightInd w:val="0"/>
        <w:spacing w:line="480" w:lineRule="auto"/>
        <w:jc w:val="center"/>
        <w:rPr>
          <w:i/>
          <w:color w:val="000000"/>
          <w:sz w:val="16"/>
          <w:szCs w:val="16"/>
        </w:rPr>
      </w:pPr>
      <w:r w:rsidRPr="00562DC0">
        <w:rPr>
          <w:color w:val="000000"/>
          <w:sz w:val="16"/>
          <w:szCs w:val="16"/>
        </w:rPr>
        <w:t>UYGUNDUR</w:t>
      </w:r>
    </w:p>
    <w:p w14:paraId="3845CA81" w14:textId="77777777" w:rsidR="00CC5FD2" w:rsidRPr="00562DC0" w:rsidRDefault="00CC5FD2" w:rsidP="00CC5FD2">
      <w:pPr>
        <w:spacing w:line="276" w:lineRule="auto"/>
        <w:jc w:val="center"/>
        <w:rPr>
          <w:color w:val="000000"/>
          <w:sz w:val="16"/>
          <w:szCs w:val="16"/>
        </w:rPr>
      </w:pPr>
      <w:proofErr w:type="gramStart"/>
      <w:r w:rsidRPr="00562DC0">
        <w:rPr>
          <w:color w:val="000000"/>
          <w:sz w:val="16"/>
          <w:szCs w:val="16"/>
        </w:rPr>
        <w:t>………………</w:t>
      </w:r>
      <w:proofErr w:type="gramEnd"/>
    </w:p>
    <w:p w14:paraId="61F8DD58" w14:textId="50323DBE" w:rsidR="00F45B3A" w:rsidRPr="00562DC0" w:rsidRDefault="00CC5FD2" w:rsidP="00562DC0">
      <w:pPr>
        <w:jc w:val="center"/>
        <w:rPr>
          <w:b/>
          <w:color w:val="000000"/>
          <w:sz w:val="16"/>
          <w:szCs w:val="16"/>
        </w:rPr>
      </w:pPr>
      <w:r w:rsidRPr="00562DC0">
        <w:rPr>
          <w:b/>
          <w:color w:val="000000"/>
          <w:sz w:val="16"/>
          <w:szCs w:val="16"/>
        </w:rPr>
        <w:t>Okul Müdürü</w:t>
      </w:r>
      <w:bookmarkEnd w:id="0"/>
    </w:p>
    <w:sectPr w:rsidR="00F45B3A" w:rsidRPr="00562DC0" w:rsidSect="00250EF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F8"/>
    <w:rsid w:val="0005607F"/>
    <w:rsid w:val="000A43F2"/>
    <w:rsid w:val="002501BF"/>
    <w:rsid w:val="00250EF8"/>
    <w:rsid w:val="0029659A"/>
    <w:rsid w:val="00323944"/>
    <w:rsid w:val="00397CBC"/>
    <w:rsid w:val="003E7898"/>
    <w:rsid w:val="00436773"/>
    <w:rsid w:val="00535AF4"/>
    <w:rsid w:val="00562DC0"/>
    <w:rsid w:val="00907227"/>
    <w:rsid w:val="009F5194"/>
    <w:rsid w:val="00A71CE9"/>
    <w:rsid w:val="00BA1A77"/>
    <w:rsid w:val="00CC5FD2"/>
    <w:rsid w:val="00D935EF"/>
    <w:rsid w:val="00E94274"/>
    <w:rsid w:val="00F45B3A"/>
    <w:rsid w:val="00FF1B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D50A"/>
  <w15:chartTrackingRefBased/>
  <w15:docId w15:val="{2A8FD364-ECEB-49E8-85B2-CA7AB06E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0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935727">
      <w:bodyDiv w:val="1"/>
      <w:marLeft w:val="0"/>
      <w:marRight w:val="0"/>
      <w:marTop w:val="0"/>
      <w:marBottom w:val="0"/>
      <w:divBdr>
        <w:top w:val="none" w:sz="0" w:space="0" w:color="auto"/>
        <w:left w:val="none" w:sz="0" w:space="0" w:color="auto"/>
        <w:bottom w:val="none" w:sz="0" w:space="0" w:color="auto"/>
        <w:right w:val="none" w:sz="0" w:space="0" w:color="auto"/>
      </w:divBdr>
    </w:div>
    <w:div w:id="1015157313">
      <w:bodyDiv w:val="1"/>
      <w:marLeft w:val="0"/>
      <w:marRight w:val="0"/>
      <w:marTop w:val="0"/>
      <w:marBottom w:val="0"/>
      <w:divBdr>
        <w:top w:val="none" w:sz="0" w:space="0" w:color="auto"/>
        <w:left w:val="none" w:sz="0" w:space="0" w:color="auto"/>
        <w:bottom w:val="none" w:sz="0" w:space="0" w:color="auto"/>
        <w:right w:val="none" w:sz="0" w:space="0" w:color="auto"/>
      </w:divBdr>
    </w:div>
    <w:div w:id="17320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3562</Words>
  <Characters>20306</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 ymn</dc:creator>
  <cp:keywords/>
  <dc:description/>
  <cp:lastModifiedBy>Admin</cp:lastModifiedBy>
  <cp:revision>4</cp:revision>
  <dcterms:created xsi:type="dcterms:W3CDTF">2023-09-05T23:31:00Z</dcterms:created>
  <dcterms:modified xsi:type="dcterms:W3CDTF">2023-10-05T09:56:00Z</dcterms:modified>
</cp:coreProperties>
</file>