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F43D5" w:rsidRDefault="00FF43D5" w:rsidP="00FF43D5">
      <w:pPr>
        <w:jc w:val="center"/>
        <w:rPr>
          <w:b/>
          <w:bCs/>
        </w:rPr>
      </w:pPr>
      <w:r w:rsidRPr="00FF43D5">
        <w:rPr>
          <w:b/>
          <w:bCs/>
        </w:rPr>
        <w:t>SBD ORTAOKULU</w:t>
      </w:r>
    </w:p>
    <w:p w:rsidR="00FF43D5" w:rsidRDefault="00FF43D5" w:rsidP="00FF43D5">
      <w:pPr>
        <w:jc w:val="center"/>
        <w:rPr>
          <w:b/>
          <w:bCs/>
        </w:rPr>
      </w:pPr>
      <w:r w:rsidRPr="00FF43D5">
        <w:rPr>
          <w:b/>
          <w:bCs/>
        </w:rPr>
        <w:t>Sosyal Bilgiler Dersi 5A Sınıfı</w:t>
      </w:r>
    </w:p>
    <w:p w:rsidR="00FF43D5" w:rsidRPr="00FF43D5" w:rsidRDefault="00FF43D5" w:rsidP="00FF43D5">
      <w:pPr>
        <w:jc w:val="center"/>
        <w:rPr>
          <w:b/>
          <w:bCs/>
        </w:rPr>
      </w:pPr>
      <w:r w:rsidRPr="00FF43D5">
        <w:rPr>
          <w:b/>
          <w:bCs/>
        </w:rPr>
        <w:t>Derecelendirme Ölçeği (Analitik Puanlama Anahtarı)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04"/>
        <w:gridCol w:w="762"/>
        <w:gridCol w:w="732"/>
        <w:gridCol w:w="539"/>
        <w:gridCol w:w="825"/>
      </w:tblGrid>
      <w:tr w:rsidR="00FF43D5" w:rsidRPr="00FF43D5" w:rsidTr="002C01B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F43D5" w:rsidRPr="00FF43D5" w:rsidRDefault="00FF43D5" w:rsidP="00FF43D5">
            <w:pPr>
              <w:rPr>
                <w:b/>
                <w:bCs/>
              </w:rPr>
            </w:pPr>
            <w:r w:rsidRPr="00FF43D5">
              <w:rPr>
                <w:b/>
                <w:bCs/>
              </w:rPr>
              <w:t>Kriter</w:t>
            </w:r>
          </w:p>
        </w:tc>
        <w:tc>
          <w:tcPr>
            <w:tcW w:w="0" w:type="auto"/>
            <w:vAlign w:val="center"/>
            <w:hideMark/>
          </w:tcPr>
          <w:p w:rsidR="00FF43D5" w:rsidRPr="00FF43D5" w:rsidRDefault="00FF43D5" w:rsidP="00FF43D5">
            <w:pPr>
              <w:rPr>
                <w:b/>
                <w:bCs/>
              </w:rPr>
            </w:pPr>
            <w:r w:rsidRPr="00FF43D5">
              <w:rPr>
                <w:b/>
                <w:bCs/>
              </w:rPr>
              <w:t>1 (Zayıf)</w:t>
            </w:r>
          </w:p>
        </w:tc>
        <w:tc>
          <w:tcPr>
            <w:tcW w:w="0" w:type="auto"/>
            <w:vAlign w:val="center"/>
            <w:hideMark/>
          </w:tcPr>
          <w:p w:rsidR="00FF43D5" w:rsidRPr="00FF43D5" w:rsidRDefault="00FF43D5" w:rsidP="00FF43D5">
            <w:pPr>
              <w:rPr>
                <w:b/>
                <w:bCs/>
              </w:rPr>
            </w:pPr>
            <w:r w:rsidRPr="00FF43D5">
              <w:rPr>
                <w:b/>
                <w:bCs/>
              </w:rPr>
              <w:t>2 (Orta)</w:t>
            </w:r>
          </w:p>
        </w:tc>
        <w:tc>
          <w:tcPr>
            <w:tcW w:w="0" w:type="auto"/>
            <w:vAlign w:val="center"/>
            <w:hideMark/>
          </w:tcPr>
          <w:p w:rsidR="00FF43D5" w:rsidRPr="00FF43D5" w:rsidRDefault="00FF43D5" w:rsidP="00FF43D5">
            <w:pPr>
              <w:rPr>
                <w:b/>
                <w:bCs/>
              </w:rPr>
            </w:pPr>
            <w:r w:rsidRPr="00FF43D5">
              <w:rPr>
                <w:b/>
                <w:bCs/>
              </w:rPr>
              <w:t>3 (İyi)</w:t>
            </w:r>
          </w:p>
        </w:tc>
        <w:tc>
          <w:tcPr>
            <w:tcW w:w="0" w:type="auto"/>
            <w:vAlign w:val="center"/>
            <w:hideMark/>
          </w:tcPr>
          <w:p w:rsidR="00FF43D5" w:rsidRPr="00FF43D5" w:rsidRDefault="00FF43D5" w:rsidP="00FF43D5">
            <w:pPr>
              <w:rPr>
                <w:b/>
                <w:bCs/>
              </w:rPr>
            </w:pPr>
            <w:r w:rsidRPr="00FF43D5">
              <w:rPr>
                <w:b/>
                <w:bCs/>
              </w:rPr>
              <w:t>4 (Çok İyi)</w:t>
            </w:r>
          </w:p>
        </w:tc>
      </w:tr>
      <w:tr w:rsidR="00FF43D5" w:rsidRPr="00FF43D5" w:rsidTr="002C01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43D5" w:rsidRPr="00FF43D5" w:rsidRDefault="00FF43D5" w:rsidP="00FF43D5">
            <w:r w:rsidRPr="00FF43D5">
              <w:rPr>
                <w:b/>
                <w:bCs/>
              </w:rPr>
              <w:t>Dâhil Olduğu Grupları ve Rolleri Tanıma</w:t>
            </w:r>
          </w:p>
        </w:tc>
        <w:tc>
          <w:tcPr>
            <w:tcW w:w="0" w:type="auto"/>
            <w:vAlign w:val="center"/>
            <w:hideMark/>
          </w:tcPr>
          <w:p w:rsidR="00FF43D5" w:rsidRPr="00FF43D5" w:rsidRDefault="00FF43D5" w:rsidP="00FF43D5"/>
        </w:tc>
        <w:tc>
          <w:tcPr>
            <w:tcW w:w="0" w:type="auto"/>
            <w:vAlign w:val="center"/>
            <w:hideMark/>
          </w:tcPr>
          <w:p w:rsidR="00FF43D5" w:rsidRPr="00FF43D5" w:rsidRDefault="00FF43D5" w:rsidP="00FF43D5"/>
        </w:tc>
        <w:tc>
          <w:tcPr>
            <w:tcW w:w="0" w:type="auto"/>
            <w:vAlign w:val="center"/>
            <w:hideMark/>
          </w:tcPr>
          <w:p w:rsidR="00FF43D5" w:rsidRPr="00FF43D5" w:rsidRDefault="00FF43D5" w:rsidP="00FF43D5"/>
        </w:tc>
        <w:tc>
          <w:tcPr>
            <w:tcW w:w="0" w:type="auto"/>
            <w:vAlign w:val="center"/>
            <w:hideMark/>
          </w:tcPr>
          <w:p w:rsidR="00FF43D5" w:rsidRPr="00FF43D5" w:rsidRDefault="00FF43D5" w:rsidP="00FF43D5"/>
        </w:tc>
      </w:tr>
      <w:tr w:rsidR="00FF43D5" w:rsidRPr="00FF43D5" w:rsidTr="002C01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43D5" w:rsidRPr="00FF43D5" w:rsidRDefault="00FF43D5" w:rsidP="00FF43D5">
            <w:r w:rsidRPr="00FF43D5">
              <w:t>Grupları doğru tanımlayabilme ve rollerini anlama.</w:t>
            </w:r>
          </w:p>
        </w:tc>
        <w:tc>
          <w:tcPr>
            <w:tcW w:w="0" w:type="auto"/>
            <w:vAlign w:val="center"/>
            <w:hideMark/>
          </w:tcPr>
          <w:p w:rsidR="00FF43D5" w:rsidRPr="00FF43D5" w:rsidRDefault="00FF43D5" w:rsidP="00FF43D5"/>
        </w:tc>
        <w:tc>
          <w:tcPr>
            <w:tcW w:w="0" w:type="auto"/>
            <w:vAlign w:val="center"/>
            <w:hideMark/>
          </w:tcPr>
          <w:p w:rsidR="00FF43D5" w:rsidRPr="00FF43D5" w:rsidRDefault="00FF43D5" w:rsidP="00FF43D5"/>
        </w:tc>
        <w:tc>
          <w:tcPr>
            <w:tcW w:w="0" w:type="auto"/>
            <w:vAlign w:val="center"/>
            <w:hideMark/>
          </w:tcPr>
          <w:p w:rsidR="00FF43D5" w:rsidRPr="00FF43D5" w:rsidRDefault="00FF43D5" w:rsidP="00FF43D5"/>
        </w:tc>
        <w:tc>
          <w:tcPr>
            <w:tcW w:w="0" w:type="auto"/>
            <w:vAlign w:val="center"/>
            <w:hideMark/>
          </w:tcPr>
          <w:p w:rsidR="00FF43D5" w:rsidRPr="00FF43D5" w:rsidRDefault="00FF43D5" w:rsidP="00FF43D5"/>
        </w:tc>
      </w:tr>
      <w:tr w:rsidR="00FF43D5" w:rsidRPr="00FF43D5" w:rsidTr="002C01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43D5" w:rsidRPr="00FF43D5" w:rsidRDefault="00FF43D5" w:rsidP="00FF43D5">
            <w:r w:rsidRPr="00FF43D5">
              <w:rPr>
                <w:b/>
                <w:bCs/>
              </w:rPr>
              <w:t>Gruplar Arasındaki İlişkileri Çözümleme</w:t>
            </w:r>
          </w:p>
        </w:tc>
        <w:tc>
          <w:tcPr>
            <w:tcW w:w="0" w:type="auto"/>
            <w:vAlign w:val="center"/>
            <w:hideMark/>
          </w:tcPr>
          <w:p w:rsidR="00FF43D5" w:rsidRPr="00FF43D5" w:rsidRDefault="00FF43D5" w:rsidP="00FF43D5"/>
        </w:tc>
        <w:tc>
          <w:tcPr>
            <w:tcW w:w="0" w:type="auto"/>
            <w:vAlign w:val="center"/>
            <w:hideMark/>
          </w:tcPr>
          <w:p w:rsidR="00FF43D5" w:rsidRPr="00FF43D5" w:rsidRDefault="00FF43D5" w:rsidP="00FF43D5"/>
        </w:tc>
        <w:tc>
          <w:tcPr>
            <w:tcW w:w="0" w:type="auto"/>
            <w:vAlign w:val="center"/>
            <w:hideMark/>
          </w:tcPr>
          <w:p w:rsidR="00FF43D5" w:rsidRPr="00FF43D5" w:rsidRDefault="00FF43D5" w:rsidP="00FF43D5"/>
        </w:tc>
        <w:tc>
          <w:tcPr>
            <w:tcW w:w="0" w:type="auto"/>
            <w:vAlign w:val="center"/>
            <w:hideMark/>
          </w:tcPr>
          <w:p w:rsidR="00FF43D5" w:rsidRPr="00FF43D5" w:rsidRDefault="00FF43D5" w:rsidP="00FF43D5"/>
        </w:tc>
      </w:tr>
      <w:tr w:rsidR="00FF43D5" w:rsidRPr="00FF43D5" w:rsidTr="002C01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43D5" w:rsidRPr="00FF43D5" w:rsidRDefault="00FF43D5" w:rsidP="00FF43D5">
            <w:r w:rsidRPr="00FF43D5">
              <w:t>Gruplar içindeki roller arasındaki ilişkileri doğru şekilde çözümleyebilme.</w:t>
            </w:r>
          </w:p>
        </w:tc>
        <w:tc>
          <w:tcPr>
            <w:tcW w:w="0" w:type="auto"/>
            <w:vAlign w:val="center"/>
            <w:hideMark/>
          </w:tcPr>
          <w:p w:rsidR="00FF43D5" w:rsidRPr="00FF43D5" w:rsidRDefault="00FF43D5" w:rsidP="00FF43D5"/>
        </w:tc>
        <w:tc>
          <w:tcPr>
            <w:tcW w:w="0" w:type="auto"/>
            <w:vAlign w:val="center"/>
            <w:hideMark/>
          </w:tcPr>
          <w:p w:rsidR="00FF43D5" w:rsidRPr="00FF43D5" w:rsidRDefault="00FF43D5" w:rsidP="00FF43D5"/>
        </w:tc>
        <w:tc>
          <w:tcPr>
            <w:tcW w:w="0" w:type="auto"/>
            <w:vAlign w:val="center"/>
            <w:hideMark/>
          </w:tcPr>
          <w:p w:rsidR="00FF43D5" w:rsidRPr="00FF43D5" w:rsidRDefault="00FF43D5" w:rsidP="00FF43D5"/>
        </w:tc>
        <w:tc>
          <w:tcPr>
            <w:tcW w:w="0" w:type="auto"/>
            <w:vAlign w:val="center"/>
            <w:hideMark/>
          </w:tcPr>
          <w:p w:rsidR="00FF43D5" w:rsidRPr="00FF43D5" w:rsidRDefault="00FF43D5" w:rsidP="00FF43D5"/>
        </w:tc>
      </w:tr>
      <w:tr w:rsidR="00FF43D5" w:rsidRPr="00FF43D5" w:rsidTr="002C01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43D5" w:rsidRPr="00FF43D5" w:rsidRDefault="00FF43D5" w:rsidP="00FF43D5">
            <w:r w:rsidRPr="00FF43D5">
              <w:rPr>
                <w:b/>
                <w:bCs/>
              </w:rPr>
              <w:t>Kültürel Özelliklere Saygı Duyma</w:t>
            </w:r>
          </w:p>
        </w:tc>
        <w:tc>
          <w:tcPr>
            <w:tcW w:w="0" w:type="auto"/>
            <w:vAlign w:val="center"/>
            <w:hideMark/>
          </w:tcPr>
          <w:p w:rsidR="00FF43D5" w:rsidRPr="00FF43D5" w:rsidRDefault="00FF43D5" w:rsidP="00FF43D5"/>
        </w:tc>
        <w:tc>
          <w:tcPr>
            <w:tcW w:w="0" w:type="auto"/>
            <w:vAlign w:val="center"/>
            <w:hideMark/>
          </w:tcPr>
          <w:p w:rsidR="00FF43D5" w:rsidRPr="00FF43D5" w:rsidRDefault="00FF43D5" w:rsidP="00FF43D5"/>
        </w:tc>
        <w:tc>
          <w:tcPr>
            <w:tcW w:w="0" w:type="auto"/>
            <w:vAlign w:val="center"/>
            <w:hideMark/>
          </w:tcPr>
          <w:p w:rsidR="00FF43D5" w:rsidRPr="00FF43D5" w:rsidRDefault="00FF43D5" w:rsidP="00FF43D5"/>
        </w:tc>
        <w:tc>
          <w:tcPr>
            <w:tcW w:w="0" w:type="auto"/>
            <w:vAlign w:val="center"/>
            <w:hideMark/>
          </w:tcPr>
          <w:p w:rsidR="00FF43D5" w:rsidRPr="00FF43D5" w:rsidRDefault="00FF43D5" w:rsidP="00FF43D5"/>
        </w:tc>
      </w:tr>
      <w:tr w:rsidR="00FF43D5" w:rsidRPr="00FF43D5" w:rsidTr="002C01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43D5" w:rsidRPr="00FF43D5" w:rsidRDefault="00FF43D5" w:rsidP="00FF43D5">
            <w:r w:rsidRPr="00FF43D5">
              <w:t>Farklı kültürel özelliklere saygı gösterme ve bunların toplumsal birlik üzerindeki etkisini anlama.</w:t>
            </w:r>
          </w:p>
        </w:tc>
        <w:tc>
          <w:tcPr>
            <w:tcW w:w="0" w:type="auto"/>
            <w:vAlign w:val="center"/>
            <w:hideMark/>
          </w:tcPr>
          <w:p w:rsidR="00FF43D5" w:rsidRPr="00FF43D5" w:rsidRDefault="00FF43D5" w:rsidP="00FF43D5"/>
        </w:tc>
        <w:tc>
          <w:tcPr>
            <w:tcW w:w="0" w:type="auto"/>
            <w:vAlign w:val="center"/>
            <w:hideMark/>
          </w:tcPr>
          <w:p w:rsidR="00FF43D5" w:rsidRPr="00FF43D5" w:rsidRDefault="00FF43D5" w:rsidP="00FF43D5"/>
        </w:tc>
        <w:tc>
          <w:tcPr>
            <w:tcW w:w="0" w:type="auto"/>
            <w:vAlign w:val="center"/>
            <w:hideMark/>
          </w:tcPr>
          <w:p w:rsidR="00FF43D5" w:rsidRPr="00FF43D5" w:rsidRDefault="00FF43D5" w:rsidP="00FF43D5"/>
        </w:tc>
        <w:tc>
          <w:tcPr>
            <w:tcW w:w="0" w:type="auto"/>
            <w:vAlign w:val="center"/>
            <w:hideMark/>
          </w:tcPr>
          <w:p w:rsidR="00FF43D5" w:rsidRPr="00FF43D5" w:rsidRDefault="00FF43D5" w:rsidP="00FF43D5"/>
        </w:tc>
      </w:tr>
      <w:tr w:rsidR="00FF43D5" w:rsidRPr="00FF43D5" w:rsidTr="002C01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43D5" w:rsidRPr="00FF43D5" w:rsidRDefault="00FF43D5" w:rsidP="00FF43D5">
            <w:r w:rsidRPr="00FF43D5">
              <w:rPr>
                <w:b/>
                <w:bCs/>
              </w:rPr>
              <w:t>Yardımlaşma ve Dayanışma Faaliyetlerine Katılma</w:t>
            </w:r>
          </w:p>
        </w:tc>
        <w:tc>
          <w:tcPr>
            <w:tcW w:w="0" w:type="auto"/>
            <w:vAlign w:val="center"/>
            <w:hideMark/>
          </w:tcPr>
          <w:p w:rsidR="00FF43D5" w:rsidRPr="00FF43D5" w:rsidRDefault="00FF43D5" w:rsidP="00FF43D5"/>
        </w:tc>
        <w:tc>
          <w:tcPr>
            <w:tcW w:w="0" w:type="auto"/>
            <w:vAlign w:val="center"/>
            <w:hideMark/>
          </w:tcPr>
          <w:p w:rsidR="00FF43D5" w:rsidRPr="00FF43D5" w:rsidRDefault="00FF43D5" w:rsidP="00FF43D5"/>
        </w:tc>
        <w:tc>
          <w:tcPr>
            <w:tcW w:w="0" w:type="auto"/>
            <w:vAlign w:val="center"/>
            <w:hideMark/>
          </w:tcPr>
          <w:p w:rsidR="00FF43D5" w:rsidRPr="00FF43D5" w:rsidRDefault="00FF43D5" w:rsidP="00FF43D5"/>
        </w:tc>
        <w:tc>
          <w:tcPr>
            <w:tcW w:w="0" w:type="auto"/>
            <w:vAlign w:val="center"/>
            <w:hideMark/>
          </w:tcPr>
          <w:p w:rsidR="00FF43D5" w:rsidRPr="00FF43D5" w:rsidRDefault="00FF43D5" w:rsidP="00FF43D5"/>
        </w:tc>
      </w:tr>
      <w:tr w:rsidR="00FF43D5" w:rsidRPr="00FF43D5" w:rsidTr="002C01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43D5" w:rsidRPr="00FF43D5" w:rsidRDefault="00FF43D5" w:rsidP="00FF43D5">
            <w:r w:rsidRPr="00FF43D5">
              <w:t>Yardımlaşma ve dayanışma faaliyetlerine aktif katılım sağlama ve bu faaliyetlerde iş birliği yapma.</w:t>
            </w:r>
          </w:p>
        </w:tc>
        <w:tc>
          <w:tcPr>
            <w:tcW w:w="0" w:type="auto"/>
            <w:vAlign w:val="center"/>
            <w:hideMark/>
          </w:tcPr>
          <w:p w:rsidR="00FF43D5" w:rsidRPr="00FF43D5" w:rsidRDefault="00FF43D5" w:rsidP="00FF43D5"/>
        </w:tc>
        <w:tc>
          <w:tcPr>
            <w:tcW w:w="0" w:type="auto"/>
            <w:vAlign w:val="center"/>
            <w:hideMark/>
          </w:tcPr>
          <w:p w:rsidR="00FF43D5" w:rsidRPr="00FF43D5" w:rsidRDefault="00FF43D5" w:rsidP="00FF43D5"/>
        </w:tc>
        <w:tc>
          <w:tcPr>
            <w:tcW w:w="0" w:type="auto"/>
            <w:vAlign w:val="center"/>
            <w:hideMark/>
          </w:tcPr>
          <w:p w:rsidR="00FF43D5" w:rsidRPr="00FF43D5" w:rsidRDefault="00FF43D5" w:rsidP="00FF43D5"/>
        </w:tc>
        <w:tc>
          <w:tcPr>
            <w:tcW w:w="0" w:type="auto"/>
            <w:vAlign w:val="center"/>
            <w:hideMark/>
          </w:tcPr>
          <w:p w:rsidR="00FF43D5" w:rsidRPr="00FF43D5" w:rsidRDefault="00FF43D5" w:rsidP="00FF43D5"/>
        </w:tc>
      </w:tr>
      <w:tr w:rsidR="00FF43D5" w:rsidRPr="00FF43D5" w:rsidTr="002C01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43D5" w:rsidRPr="00FF43D5" w:rsidRDefault="00FF43D5" w:rsidP="00FF43D5">
            <w:r w:rsidRPr="00FF43D5">
              <w:rPr>
                <w:b/>
                <w:bCs/>
              </w:rPr>
              <w:t>Grup İçinde Etkin İletişim Kurma</w:t>
            </w:r>
          </w:p>
        </w:tc>
        <w:tc>
          <w:tcPr>
            <w:tcW w:w="0" w:type="auto"/>
            <w:vAlign w:val="center"/>
            <w:hideMark/>
          </w:tcPr>
          <w:p w:rsidR="00FF43D5" w:rsidRPr="00FF43D5" w:rsidRDefault="00FF43D5" w:rsidP="00FF43D5"/>
        </w:tc>
        <w:tc>
          <w:tcPr>
            <w:tcW w:w="0" w:type="auto"/>
            <w:vAlign w:val="center"/>
            <w:hideMark/>
          </w:tcPr>
          <w:p w:rsidR="00FF43D5" w:rsidRPr="00FF43D5" w:rsidRDefault="00FF43D5" w:rsidP="00FF43D5"/>
        </w:tc>
        <w:tc>
          <w:tcPr>
            <w:tcW w:w="0" w:type="auto"/>
            <w:vAlign w:val="center"/>
            <w:hideMark/>
          </w:tcPr>
          <w:p w:rsidR="00FF43D5" w:rsidRPr="00FF43D5" w:rsidRDefault="00FF43D5" w:rsidP="00FF43D5"/>
        </w:tc>
        <w:tc>
          <w:tcPr>
            <w:tcW w:w="0" w:type="auto"/>
            <w:vAlign w:val="center"/>
            <w:hideMark/>
          </w:tcPr>
          <w:p w:rsidR="00FF43D5" w:rsidRPr="00FF43D5" w:rsidRDefault="00FF43D5" w:rsidP="00FF43D5"/>
        </w:tc>
      </w:tr>
      <w:tr w:rsidR="00FF43D5" w:rsidRPr="00FF43D5" w:rsidTr="002C01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43D5" w:rsidRPr="00FF43D5" w:rsidRDefault="00FF43D5" w:rsidP="00FF43D5">
            <w:r w:rsidRPr="00FF43D5">
              <w:t>Grup üyeleriyle fikir alışverişi yapma, yapıcı diyalog kurma ve iş birliği içinde çalışma.</w:t>
            </w:r>
          </w:p>
        </w:tc>
        <w:tc>
          <w:tcPr>
            <w:tcW w:w="0" w:type="auto"/>
            <w:vAlign w:val="center"/>
            <w:hideMark/>
          </w:tcPr>
          <w:p w:rsidR="00FF43D5" w:rsidRPr="00FF43D5" w:rsidRDefault="00FF43D5" w:rsidP="00FF43D5"/>
        </w:tc>
        <w:tc>
          <w:tcPr>
            <w:tcW w:w="0" w:type="auto"/>
            <w:vAlign w:val="center"/>
            <w:hideMark/>
          </w:tcPr>
          <w:p w:rsidR="00FF43D5" w:rsidRPr="00FF43D5" w:rsidRDefault="00FF43D5" w:rsidP="00FF43D5"/>
        </w:tc>
        <w:tc>
          <w:tcPr>
            <w:tcW w:w="0" w:type="auto"/>
            <w:vAlign w:val="center"/>
            <w:hideMark/>
          </w:tcPr>
          <w:p w:rsidR="00FF43D5" w:rsidRPr="00FF43D5" w:rsidRDefault="00FF43D5" w:rsidP="00FF43D5"/>
        </w:tc>
        <w:tc>
          <w:tcPr>
            <w:tcW w:w="0" w:type="auto"/>
            <w:vAlign w:val="center"/>
            <w:hideMark/>
          </w:tcPr>
          <w:p w:rsidR="00FF43D5" w:rsidRPr="00FF43D5" w:rsidRDefault="00FF43D5" w:rsidP="00FF43D5"/>
        </w:tc>
      </w:tr>
      <w:tr w:rsidR="00FF43D5" w:rsidRPr="00FF43D5" w:rsidTr="002C01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43D5" w:rsidRPr="00FF43D5" w:rsidRDefault="00FF43D5" w:rsidP="00FF43D5">
            <w:r w:rsidRPr="00FF43D5">
              <w:rPr>
                <w:b/>
                <w:bCs/>
              </w:rPr>
              <w:t>Sorumluluklarını Yerine Getirme</w:t>
            </w:r>
          </w:p>
        </w:tc>
        <w:tc>
          <w:tcPr>
            <w:tcW w:w="0" w:type="auto"/>
            <w:vAlign w:val="center"/>
            <w:hideMark/>
          </w:tcPr>
          <w:p w:rsidR="00FF43D5" w:rsidRPr="00FF43D5" w:rsidRDefault="00FF43D5" w:rsidP="00FF43D5"/>
        </w:tc>
        <w:tc>
          <w:tcPr>
            <w:tcW w:w="0" w:type="auto"/>
            <w:vAlign w:val="center"/>
            <w:hideMark/>
          </w:tcPr>
          <w:p w:rsidR="00FF43D5" w:rsidRPr="00FF43D5" w:rsidRDefault="00FF43D5" w:rsidP="00FF43D5"/>
        </w:tc>
        <w:tc>
          <w:tcPr>
            <w:tcW w:w="0" w:type="auto"/>
            <w:vAlign w:val="center"/>
            <w:hideMark/>
          </w:tcPr>
          <w:p w:rsidR="00FF43D5" w:rsidRPr="00FF43D5" w:rsidRDefault="00FF43D5" w:rsidP="00FF43D5"/>
        </w:tc>
        <w:tc>
          <w:tcPr>
            <w:tcW w:w="0" w:type="auto"/>
            <w:vAlign w:val="center"/>
            <w:hideMark/>
          </w:tcPr>
          <w:p w:rsidR="00FF43D5" w:rsidRPr="00FF43D5" w:rsidRDefault="00FF43D5" w:rsidP="00FF43D5"/>
        </w:tc>
      </w:tr>
      <w:tr w:rsidR="00FF43D5" w:rsidRPr="00FF43D5" w:rsidTr="002C01B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43D5" w:rsidRPr="00FF43D5" w:rsidRDefault="00FF43D5" w:rsidP="00FF43D5">
            <w:r w:rsidRPr="00FF43D5">
              <w:t>Üstlendiği sorumlulukları zamanında ve tam olarak yerine getirme.</w:t>
            </w:r>
          </w:p>
        </w:tc>
        <w:tc>
          <w:tcPr>
            <w:tcW w:w="0" w:type="auto"/>
            <w:vAlign w:val="center"/>
            <w:hideMark/>
          </w:tcPr>
          <w:p w:rsidR="00FF43D5" w:rsidRPr="00FF43D5" w:rsidRDefault="00FF43D5" w:rsidP="00FF43D5"/>
        </w:tc>
        <w:tc>
          <w:tcPr>
            <w:tcW w:w="0" w:type="auto"/>
            <w:vAlign w:val="center"/>
            <w:hideMark/>
          </w:tcPr>
          <w:p w:rsidR="00FF43D5" w:rsidRPr="00FF43D5" w:rsidRDefault="00FF43D5" w:rsidP="00FF43D5"/>
        </w:tc>
        <w:tc>
          <w:tcPr>
            <w:tcW w:w="0" w:type="auto"/>
            <w:vAlign w:val="center"/>
            <w:hideMark/>
          </w:tcPr>
          <w:p w:rsidR="00FF43D5" w:rsidRPr="00FF43D5" w:rsidRDefault="00FF43D5" w:rsidP="00FF43D5"/>
        </w:tc>
        <w:tc>
          <w:tcPr>
            <w:tcW w:w="0" w:type="auto"/>
            <w:vAlign w:val="center"/>
            <w:hideMark/>
          </w:tcPr>
          <w:p w:rsidR="00FF43D5" w:rsidRPr="00FF43D5" w:rsidRDefault="00FF43D5" w:rsidP="00FF43D5"/>
        </w:tc>
      </w:tr>
    </w:tbl>
    <w:p w:rsidR="00B225B6" w:rsidRDefault="00B225B6"/>
    <w:p w:rsidR="002C01BD" w:rsidRDefault="002C01BD"/>
    <w:p w:rsidR="002C01BD" w:rsidRDefault="002C01BD"/>
    <w:p w:rsidR="002C01BD" w:rsidRDefault="002C01BD"/>
    <w:p w:rsidR="002C01BD" w:rsidRDefault="002C01BD"/>
    <w:p w:rsidR="002C01BD" w:rsidRDefault="002C01BD"/>
    <w:p w:rsidR="002C01BD" w:rsidRDefault="002C01BD"/>
    <w:p w:rsidR="002C01BD" w:rsidRDefault="002C01BD"/>
    <w:p w:rsidR="002C01BD" w:rsidRDefault="002C01BD"/>
    <w:p w:rsidR="002C01BD" w:rsidRDefault="002C01BD"/>
    <w:p w:rsidR="002C01BD" w:rsidRDefault="002C01BD" w:rsidP="002C01BD">
      <w:r>
        <w:rPr>
          <w:noProof/>
        </w:rPr>
        <w:drawing>
          <wp:anchor distT="0" distB="0" distL="114300" distR="114300" simplePos="0" relativeHeight="251659264" behindDoc="0" locked="0" layoutInCell="1" allowOverlap="1" wp14:anchorId="5CEF4735" wp14:editId="628BA47A">
            <wp:simplePos x="0" y="0"/>
            <wp:positionH relativeFrom="column">
              <wp:posOffset>-635</wp:posOffset>
            </wp:positionH>
            <wp:positionV relativeFrom="paragraph">
              <wp:posOffset>-1905</wp:posOffset>
            </wp:positionV>
            <wp:extent cx="1648460" cy="1591310"/>
            <wp:effectExtent l="0" t="0" r="8890" b="0"/>
            <wp:wrapSquare wrapText="bothSides"/>
            <wp:docPr id="991962632" name="Resim 1" descr="metin, dünya, Dünya, grafik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962632" name="Resim 1" descr="metin, dünya, Dünya, grafik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460" cy="159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</w:t>
      </w:r>
    </w:p>
    <w:p w:rsidR="002C01BD" w:rsidRDefault="002C01BD" w:rsidP="002C01BD"/>
    <w:p w:rsidR="002C01BD" w:rsidRDefault="002C01BD" w:rsidP="002C01BD">
      <w:pPr>
        <w:rPr>
          <w:b/>
          <w:bCs/>
          <w:sz w:val="44"/>
          <w:szCs w:val="44"/>
        </w:rPr>
      </w:pPr>
      <w:r w:rsidRPr="00A13399">
        <w:rPr>
          <w:b/>
          <w:bCs/>
          <w:sz w:val="44"/>
          <w:szCs w:val="44"/>
        </w:rPr>
        <w:t xml:space="preserve">Hazırlayan: Muammer ASLAN </w:t>
      </w:r>
    </w:p>
    <w:p w:rsidR="002C01BD" w:rsidRDefault="002C01BD" w:rsidP="002C01BD">
      <w:pPr>
        <w:rPr>
          <w:b/>
          <w:bCs/>
          <w:sz w:val="32"/>
          <w:szCs w:val="32"/>
        </w:rPr>
      </w:pPr>
      <w:hyperlink r:id="rId5" w:history="1">
        <w:r w:rsidRPr="00A13399">
          <w:rPr>
            <w:rStyle w:val="Kpr"/>
            <w:b/>
            <w:bCs/>
            <w:sz w:val="32"/>
            <w:szCs w:val="32"/>
          </w:rPr>
          <w:t>https://www.sosyalbilgilerdunyasi.com/</w:t>
        </w:r>
      </w:hyperlink>
    </w:p>
    <w:p w:rsidR="002C01BD" w:rsidRPr="00A13399" w:rsidRDefault="002C01BD" w:rsidP="00A85AFE">
      <w:pPr>
        <w:ind w:left="-709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2231CF90" wp14:editId="6BF488B9">
            <wp:extent cx="6535711" cy="6535711"/>
            <wp:effectExtent l="0" t="0" r="0" b="0"/>
            <wp:docPr id="411350149" name="Resim 2" descr="metin, etiket, ambalaj ve etiketleme, mark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350149" name="Resim 2" descr="metin, etiket, ambalaj ve etiketleme, marka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774" cy="6546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1BD" w:rsidRDefault="002C01BD"/>
    <w:sectPr w:rsidR="002C01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3D5"/>
    <w:rsid w:val="002C01BD"/>
    <w:rsid w:val="003C77D3"/>
    <w:rsid w:val="0097510B"/>
    <w:rsid w:val="00A85AFE"/>
    <w:rsid w:val="00B225B6"/>
    <w:rsid w:val="00BE4A73"/>
    <w:rsid w:val="00FF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62B86"/>
  <w15:chartTrackingRefBased/>
  <w15:docId w15:val="{548C6FE4-46CD-4BDD-B221-CE795DAB2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F43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F43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F43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F43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F43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F43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F43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F43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F43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F43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F43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F43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F43D5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F43D5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F43D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F43D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F43D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F43D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F43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F43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F43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F43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F43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F43D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F43D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F43D5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F43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F43D5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F43D5"/>
    <w:rPr>
      <w:b/>
      <w:bCs/>
      <w:smallCaps/>
      <w:color w:val="2F5496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2C01B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www.sosyalbilgilerdunyasi.com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Muammer ASLAN</dc:creator>
  <cp:keywords/>
  <dc:description/>
  <cp:lastModifiedBy>Muammer ASLAN</cp:lastModifiedBy>
  <cp:revision>3</cp:revision>
  <dcterms:created xsi:type="dcterms:W3CDTF">2024-10-06T19:21:00Z</dcterms:created>
  <dcterms:modified xsi:type="dcterms:W3CDTF">2024-10-06T19:33:00Z</dcterms:modified>
</cp:coreProperties>
</file>