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D53" w:rsidRDefault="00923D53" w:rsidP="00923D53">
      <w:pPr>
        <w:pStyle w:val="Default"/>
      </w:pPr>
      <w:r w:rsidRPr="00923D53">
        <w:rPr>
          <w:rFonts w:ascii="Times New Roman" w:hAnsi="Times New Roman" w:cs="Times New Roman"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C12935" wp14:editId="2656D3E9">
                <wp:simplePos x="0" y="0"/>
                <wp:positionH relativeFrom="column">
                  <wp:posOffset>-28575</wp:posOffset>
                </wp:positionH>
                <wp:positionV relativeFrom="paragraph">
                  <wp:posOffset>-8890</wp:posOffset>
                </wp:positionV>
                <wp:extent cx="6619875" cy="666750"/>
                <wp:effectExtent l="0" t="0" r="28575" b="19050"/>
                <wp:wrapNone/>
                <wp:docPr id="1" name="Yuvarlatılmış 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9875" cy="666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23D53" w:rsidRDefault="00923D53" w:rsidP="00923D53">
                            <w:pPr>
                              <w:spacing w:after="120"/>
                              <w:jc w:val="center"/>
                              <w:rPr>
                                <w:rStyle w:val="A2"/>
                                <w:sz w:val="24"/>
                                <w:szCs w:val="24"/>
                              </w:rPr>
                            </w:pPr>
                            <w:r w:rsidRPr="00CA2081">
                              <w:rPr>
                                <w:rStyle w:val="A2"/>
                                <w:sz w:val="24"/>
                                <w:szCs w:val="24"/>
                              </w:rPr>
                              <w:t>8.SINIF T.C. İNKILAP TARİHİ VE ATATÜRKÇÜLÜK DERSİ</w:t>
                            </w:r>
                          </w:p>
                          <w:p w:rsidR="00923D53" w:rsidRDefault="00923D53" w:rsidP="00923D53">
                            <w:pPr>
                              <w:jc w:val="center"/>
                              <w:rPr>
                                <w:rStyle w:val="A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Style w:val="A2"/>
                                <w:sz w:val="24"/>
                                <w:szCs w:val="24"/>
                              </w:rPr>
                              <w:t>1.DÜNYA SAVAŞI ve OSMANLI KONU KAZANI</w:t>
                            </w:r>
                            <w:r w:rsidR="00C26B60">
                              <w:rPr>
                                <w:rStyle w:val="A2"/>
                                <w:sz w:val="24"/>
                                <w:szCs w:val="24"/>
                              </w:rPr>
                              <w:t>M</w:t>
                            </w:r>
                            <w:r>
                              <w:rPr>
                                <w:rStyle w:val="A2"/>
                                <w:sz w:val="24"/>
                                <w:szCs w:val="24"/>
                              </w:rPr>
                              <w:t xml:space="preserve"> TESTİ</w:t>
                            </w:r>
                          </w:p>
                          <w:p w:rsidR="00923D53" w:rsidRDefault="00923D53" w:rsidP="00923D5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DC12935" id="Yuvarlatılmış Dikdörtgen 1" o:spid="_x0000_s1026" style="position:absolute;margin-left:-2.25pt;margin-top:-.7pt;width:521.2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7wnigIAADUFAAAOAAAAZHJzL2Uyb0RvYy54bWysVM1OGzEQvlfqO1i+l00iWCBig6IgqkoI&#10;EFChHh2vnazwX8dOdtOX6TNw6QuUvlfH3s2S0pyqXryenfnm9xufnTdakbUAX1lT0OHBgBJhuC0r&#10;syjo54fLDyeU+MBMyZQ1oqAb4en55P27s9qNxcgurSoFEHRi/Lh2BV2G4MZZ5vlSaOYPrBMGldKC&#10;ZgFFWGQlsBq9a5WNBoM8qy2UDiwX3uPfi1ZJJ8m/lIKHGym9CEQVFHML6YR0zuOZTc7YeAHMLSve&#10;pcH+IQvNKoNBe1cXLDCyguovV7riYL2V4YBbnVkpKy5SDVjNcPCmmvslcyLVgs3xrm+T/39u+fX6&#10;FkhV4uwoMUzjiL6s1gwUCy/PSr88//pOLqqn8ucPCAthyDB2rHZ+jMB7dwud5PEay28k6PjFwkiT&#10;urzpuyyaQDj+zPPh6cnxESUcdXmeHx+lMWSvaAc+fBRWk3gpKNiVKe9wlKnDbH3lA4ZF+60dCjGl&#10;Nol0CxslYh7K3AmJ5WHYUUInYomZArJmSAnGuTAhj0Whv2QdYbJSqgcO9wFVSJ1AUGcbYSIRrgcO&#10;9gH/jNgjUlRrQg/WlbGwz0H51Edu7bfVtzXH8kMzb7rBzG25wQGDbZnvHb+ssKlXzIdbBkh1XApc&#10;33CDh1S2LqjtbpQsLXzb9z/aIwNRS0mNq1NQ/3XFQFCiPhnk5unw8DDuWhIOj45HKMCuZr6rMSs9&#10;szgK5B9ml67RPqjtVYLVj7jl0xgVVcxwjF1QHmArzEK70vhOcDGdJjPcL8fClbl3PDqPDY58eWge&#10;GbiOWQE5eW23a8bGb7jV2kaksdNVsLJKxIstbvvatR53M/Gne0fi8u/Kyer1tZv8BgAA//8DAFBL&#10;AwQUAAYACAAAACEAXJBGgtwAAAAKAQAADwAAAGRycy9kb3ducmV2LnhtbEyPQUvDQBCF74L/YRnB&#10;i7S7qW0IMZsiShGPVsHrNBmTYHY2ZLdp/PdOvdjTzPAeb75XbGfXq4nG0Hm2kCwNKOLK1x03Fj7e&#10;d4sMVIjINfaeycIPBdiW11cF5rU/8RtN+9goCeGQo4U2xiHXOlQtOQxLPxCL9uVHh1HOsdH1iCcJ&#10;d71eGZNqhx3LhxYHemqp+t4fnYXwOa3untOokw3vzITDy2sW2drbm/nxAVSkOf6b4Ywv6FAK08Ef&#10;uQ6qt7BYb8QpM1mDOuvmPpNyh78tBV0W+rJC+QsAAP//AwBQSwECLQAUAAYACAAAACEAtoM4kv4A&#10;AADhAQAAEwAAAAAAAAAAAAAAAAAAAAAAW0NvbnRlbnRfVHlwZXNdLnhtbFBLAQItABQABgAIAAAA&#10;IQA4/SH/1gAAAJQBAAALAAAAAAAAAAAAAAAAAC8BAABfcmVscy8ucmVsc1BLAQItABQABgAIAAAA&#10;IQB1/7wnigIAADUFAAAOAAAAAAAAAAAAAAAAAC4CAABkcnMvZTJvRG9jLnhtbFBLAQItABQABgAI&#10;AAAAIQBckEaC3AAAAAoBAAAPAAAAAAAAAAAAAAAAAOQEAABkcnMvZG93bnJldi54bWxQSwUGAAAA&#10;AAQABADzAAAA7QUAAAAA&#10;" fillcolor="white [3201]" strokecolor="#f79646 [3209]" strokeweight="2pt">
                <v:textbox>
                  <w:txbxContent>
                    <w:p w:rsidR="00923D53" w:rsidRDefault="00923D53" w:rsidP="00923D53">
                      <w:pPr>
                        <w:spacing w:after="120"/>
                        <w:jc w:val="center"/>
                        <w:rPr>
                          <w:rStyle w:val="A2"/>
                          <w:sz w:val="24"/>
                          <w:szCs w:val="24"/>
                        </w:rPr>
                      </w:pPr>
                      <w:r w:rsidRPr="00CA2081">
                        <w:rPr>
                          <w:rStyle w:val="A2"/>
                          <w:sz w:val="24"/>
                          <w:szCs w:val="24"/>
                        </w:rPr>
                        <w:t>8.SINIF T.C. İNKILAP TARİHİ VE ATATÜRKÇÜLÜK DERSİ</w:t>
                      </w:r>
                    </w:p>
                    <w:p w:rsidR="00923D53" w:rsidRDefault="00923D53" w:rsidP="00923D53">
                      <w:pPr>
                        <w:jc w:val="center"/>
                        <w:rPr>
                          <w:rStyle w:val="A2"/>
                          <w:sz w:val="24"/>
                          <w:szCs w:val="24"/>
                        </w:rPr>
                      </w:pPr>
                      <w:r>
                        <w:rPr>
                          <w:rStyle w:val="A2"/>
                          <w:sz w:val="24"/>
                          <w:szCs w:val="24"/>
                        </w:rPr>
                        <w:t>1.DÜNYA SAVAŞI ve OSMANLI KONU KAZANI</w:t>
                      </w:r>
                      <w:r w:rsidR="00C26B60">
                        <w:rPr>
                          <w:rStyle w:val="A2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Style w:val="A2"/>
                          <w:sz w:val="24"/>
                          <w:szCs w:val="24"/>
                        </w:rPr>
                        <w:t xml:space="preserve"> TESTİ</w:t>
                      </w:r>
                    </w:p>
                    <w:p w:rsidR="00923D53" w:rsidRDefault="00923D53" w:rsidP="00923D53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23D53" w:rsidRDefault="00923D53" w:rsidP="00923D53">
      <w:pPr>
        <w:pStyle w:val="Default"/>
        <w:rPr>
          <w:sz w:val="20"/>
          <w:szCs w:val="20"/>
        </w:rPr>
      </w:pPr>
    </w:p>
    <w:p w:rsidR="00923D53" w:rsidRDefault="00923D53" w:rsidP="00923D53">
      <w:pPr>
        <w:pStyle w:val="Default"/>
        <w:rPr>
          <w:sz w:val="20"/>
          <w:szCs w:val="20"/>
        </w:rPr>
      </w:pPr>
    </w:p>
    <w:p w:rsidR="00923D53" w:rsidRPr="003519FB" w:rsidRDefault="00923D53" w:rsidP="00923D5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923D53" w:rsidRDefault="00923D53" w:rsidP="00923D53">
      <w:pPr>
        <w:pStyle w:val="Default"/>
        <w:rPr>
          <w:sz w:val="20"/>
          <w:szCs w:val="20"/>
        </w:rPr>
      </w:pPr>
    </w:p>
    <w:p w:rsidR="00923D53" w:rsidRDefault="00923D53" w:rsidP="00923D53">
      <w:pPr>
        <w:pStyle w:val="Default"/>
        <w:rPr>
          <w:sz w:val="20"/>
          <w:szCs w:val="20"/>
        </w:rPr>
      </w:pPr>
    </w:p>
    <w:p w:rsidR="00923D53" w:rsidRPr="00923D53" w:rsidRDefault="00923D53" w:rsidP="00923D53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923D53">
        <w:rPr>
          <w:rFonts w:ascii="Times New Roman" w:hAnsi="Times New Roman" w:cs="Times New Roman"/>
          <w:b/>
          <w:sz w:val="22"/>
          <w:szCs w:val="22"/>
        </w:rPr>
        <w:t>1.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23D53">
        <w:rPr>
          <w:rFonts w:ascii="Times New Roman" w:hAnsi="Times New Roman" w:cs="Times New Roman"/>
          <w:sz w:val="22"/>
          <w:szCs w:val="22"/>
        </w:rPr>
        <w:t>1914 yılında Mustafa Kemal Sofya’da Osmanlı elçili</w:t>
      </w:r>
      <w:r w:rsidRPr="00923D53">
        <w:rPr>
          <w:rFonts w:ascii="Times New Roman" w:hAnsi="Times New Roman" w:cs="Times New Roman"/>
          <w:sz w:val="22"/>
          <w:szCs w:val="22"/>
        </w:rPr>
        <w:softHyphen/>
        <w:t>ğinde görevli iken I.</w:t>
      </w:r>
      <w:r w:rsidR="003656D0">
        <w:rPr>
          <w:rFonts w:ascii="Times New Roman" w:hAnsi="Times New Roman" w:cs="Times New Roman"/>
          <w:sz w:val="22"/>
          <w:szCs w:val="22"/>
        </w:rPr>
        <w:t xml:space="preserve"> </w:t>
      </w:r>
      <w:r w:rsidRPr="00923D53">
        <w:rPr>
          <w:rFonts w:ascii="Times New Roman" w:hAnsi="Times New Roman" w:cs="Times New Roman"/>
          <w:sz w:val="22"/>
          <w:szCs w:val="22"/>
        </w:rPr>
        <w:t>Dünya Savaşı başladı. Bu görevi sırasında savaştaki gelişmeleri takip ediyor ve Osmanlı Devleti’nin savaşa girmemesi gerektiğini dile getiriyor</w:t>
      </w:r>
      <w:r w:rsidRPr="00923D53">
        <w:rPr>
          <w:rFonts w:ascii="Times New Roman" w:hAnsi="Times New Roman" w:cs="Times New Roman"/>
          <w:sz w:val="22"/>
          <w:szCs w:val="22"/>
        </w:rPr>
        <w:softHyphen/>
        <w:t>du. Savaşın başında Almanya’nın yenileceğini çevre</w:t>
      </w:r>
      <w:r w:rsidRPr="00923D53">
        <w:rPr>
          <w:rFonts w:ascii="Times New Roman" w:hAnsi="Times New Roman" w:cs="Times New Roman"/>
          <w:sz w:val="22"/>
          <w:szCs w:val="22"/>
        </w:rPr>
        <w:softHyphen/>
        <w:t xml:space="preserve">sindekilere açıkça söylüyordu. </w:t>
      </w:r>
    </w:p>
    <w:p w:rsidR="00923D53" w:rsidRPr="00923D53" w:rsidRDefault="00923D53" w:rsidP="00B81151">
      <w:pPr>
        <w:pStyle w:val="Pa6"/>
        <w:spacing w:before="80" w:after="220"/>
        <w:rPr>
          <w:rFonts w:ascii="Times New Roman" w:hAnsi="Times New Roman" w:cs="Times New Roman"/>
          <w:color w:val="000000"/>
          <w:sz w:val="22"/>
          <w:szCs w:val="22"/>
        </w:rPr>
      </w:pPr>
      <w:r w:rsidRPr="00923D5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Metne göre Mustafa Kemal’le ilgili aşağıdakilerden hangisi </w:t>
      </w:r>
      <w:r w:rsidRPr="00923D53">
        <w:rPr>
          <w:rStyle w:val="A8"/>
          <w:rFonts w:ascii="Times New Roman" w:hAnsi="Times New Roman" w:cs="Times New Roman"/>
          <w:sz w:val="22"/>
          <w:szCs w:val="22"/>
        </w:rPr>
        <w:t>söylenemez</w:t>
      </w:r>
      <w:r w:rsidRPr="00923D53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? </w:t>
      </w:r>
    </w:p>
    <w:p w:rsidR="00923D53" w:rsidRPr="00923D53" w:rsidRDefault="00923D53" w:rsidP="00B81151">
      <w:pPr>
        <w:pStyle w:val="Pa7"/>
        <w:rPr>
          <w:rFonts w:ascii="Times New Roman" w:hAnsi="Times New Roman" w:cs="Times New Roman"/>
          <w:color w:val="000000"/>
          <w:sz w:val="22"/>
          <w:szCs w:val="22"/>
        </w:rPr>
      </w:pPr>
      <w:r w:rsidRPr="00B81151">
        <w:rPr>
          <w:rFonts w:ascii="Times New Roman" w:hAnsi="Times New Roman" w:cs="Times New Roman"/>
          <w:b/>
          <w:color w:val="000000"/>
          <w:sz w:val="22"/>
          <w:szCs w:val="22"/>
        </w:rPr>
        <w:t>A)</w:t>
      </w:r>
      <w:r w:rsidRPr="00923D53">
        <w:rPr>
          <w:rFonts w:ascii="Times New Roman" w:hAnsi="Times New Roman" w:cs="Times New Roman"/>
          <w:color w:val="000000"/>
          <w:sz w:val="22"/>
          <w:szCs w:val="22"/>
        </w:rPr>
        <w:t xml:space="preserve"> Almanya’yı sevmediği </w:t>
      </w:r>
    </w:p>
    <w:p w:rsidR="00923D53" w:rsidRPr="00923D53" w:rsidRDefault="00923D53" w:rsidP="00B81151">
      <w:pPr>
        <w:pStyle w:val="Pa7"/>
        <w:rPr>
          <w:rFonts w:ascii="Times New Roman" w:hAnsi="Times New Roman" w:cs="Times New Roman"/>
          <w:color w:val="000000"/>
          <w:sz w:val="22"/>
          <w:szCs w:val="22"/>
        </w:rPr>
      </w:pPr>
      <w:r w:rsidRPr="00B81151">
        <w:rPr>
          <w:rFonts w:ascii="Times New Roman" w:hAnsi="Times New Roman" w:cs="Times New Roman"/>
          <w:b/>
          <w:color w:val="000000"/>
          <w:sz w:val="22"/>
          <w:szCs w:val="22"/>
        </w:rPr>
        <w:t>B)</w:t>
      </w:r>
      <w:r w:rsidRPr="00923D53">
        <w:rPr>
          <w:rFonts w:ascii="Times New Roman" w:hAnsi="Times New Roman" w:cs="Times New Roman"/>
          <w:color w:val="000000"/>
          <w:sz w:val="22"/>
          <w:szCs w:val="22"/>
        </w:rPr>
        <w:t xml:space="preserve"> Düşüncelerini serbestçe ifade ettiği </w:t>
      </w:r>
    </w:p>
    <w:p w:rsidR="00923D53" w:rsidRPr="00923D53" w:rsidRDefault="00923D53" w:rsidP="00B81151">
      <w:pPr>
        <w:pStyle w:val="Pa7"/>
        <w:rPr>
          <w:rFonts w:ascii="Times New Roman" w:hAnsi="Times New Roman" w:cs="Times New Roman"/>
          <w:color w:val="000000"/>
          <w:sz w:val="22"/>
          <w:szCs w:val="22"/>
        </w:rPr>
      </w:pPr>
      <w:r w:rsidRPr="00B81151">
        <w:rPr>
          <w:rFonts w:ascii="Times New Roman" w:hAnsi="Times New Roman" w:cs="Times New Roman"/>
          <w:b/>
          <w:color w:val="000000"/>
          <w:sz w:val="22"/>
          <w:szCs w:val="22"/>
        </w:rPr>
        <w:t>C)</w:t>
      </w:r>
      <w:r w:rsidRPr="00923D53">
        <w:rPr>
          <w:rFonts w:ascii="Times New Roman" w:hAnsi="Times New Roman" w:cs="Times New Roman"/>
          <w:color w:val="000000"/>
          <w:sz w:val="22"/>
          <w:szCs w:val="22"/>
        </w:rPr>
        <w:t xml:space="preserve"> Askeri gelişmeleri takip ettiği </w:t>
      </w:r>
    </w:p>
    <w:p w:rsidR="00F42594" w:rsidRDefault="00923D53" w:rsidP="00923D53">
      <w:pPr>
        <w:rPr>
          <w:rFonts w:ascii="Times New Roman" w:hAnsi="Times New Roman" w:cs="Times New Roman"/>
          <w:color w:val="000000"/>
        </w:rPr>
      </w:pPr>
      <w:r w:rsidRPr="00B81151">
        <w:rPr>
          <w:rFonts w:ascii="Times New Roman" w:hAnsi="Times New Roman" w:cs="Times New Roman"/>
          <w:b/>
          <w:color w:val="000000"/>
        </w:rPr>
        <w:t>D)</w:t>
      </w:r>
      <w:r w:rsidRPr="00923D53">
        <w:rPr>
          <w:rFonts w:ascii="Times New Roman" w:hAnsi="Times New Roman" w:cs="Times New Roman"/>
          <w:color w:val="000000"/>
        </w:rPr>
        <w:t xml:space="preserve"> İleri görüşlü olduğu </w:t>
      </w:r>
    </w:p>
    <w:p w:rsidR="00B81151" w:rsidRDefault="00B81151" w:rsidP="00923D53">
      <w:pPr>
        <w:rPr>
          <w:rFonts w:ascii="Times New Roman" w:hAnsi="Times New Roman" w:cs="Times New Roman"/>
          <w:color w:val="000000"/>
        </w:rPr>
      </w:pPr>
    </w:p>
    <w:p w:rsidR="003519FB" w:rsidRDefault="003519FB" w:rsidP="00923D53">
      <w:pPr>
        <w:rPr>
          <w:rFonts w:ascii="Times New Roman" w:hAnsi="Times New Roman" w:cs="Times New Roman"/>
          <w:color w:val="000000"/>
        </w:rPr>
      </w:pPr>
    </w:p>
    <w:p w:rsidR="00256077" w:rsidRPr="00256077" w:rsidRDefault="00B81151" w:rsidP="00256077">
      <w:pPr>
        <w:pStyle w:val="Default"/>
      </w:pPr>
      <w:r>
        <w:rPr>
          <w:rFonts w:ascii="Times New Roman" w:hAnsi="Times New Roman" w:cs="Times New Roman"/>
          <w:b/>
        </w:rPr>
        <w:t>2.</w:t>
      </w:r>
      <w:r w:rsidR="00256077">
        <w:rPr>
          <w:rFonts w:ascii="Times New Roman" w:hAnsi="Times New Roman" w:cs="Times New Roman"/>
          <w:b/>
        </w:rPr>
        <w:t xml:space="preserve"> </w:t>
      </w:r>
      <w:r w:rsidR="00256077" w:rsidRPr="00256077">
        <w:rPr>
          <w:rFonts w:ascii="Times New Roman" w:hAnsi="Times New Roman" w:cs="Times New Roman"/>
          <w:sz w:val="22"/>
          <w:szCs w:val="22"/>
        </w:rPr>
        <w:t>I.</w:t>
      </w:r>
      <w:r w:rsidR="00256077">
        <w:rPr>
          <w:rFonts w:ascii="Times New Roman" w:hAnsi="Times New Roman" w:cs="Times New Roman"/>
          <w:sz w:val="22"/>
          <w:szCs w:val="22"/>
        </w:rPr>
        <w:t xml:space="preserve"> </w:t>
      </w:r>
      <w:r w:rsidR="00256077" w:rsidRPr="00256077">
        <w:rPr>
          <w:rFonts w:ascii="Times New Roman" w:hAnsi="Times New Roman" w:cs="Times New Roman"/>
          <w:sz w:val="22"/>
          <w:szCs w:val="22"/>
        </w:rPr>
        <w:t>Dünya Savaşı devam ederken İtilaf Devletleri kendi aralarında gizli antlaşmalar yaparak Osmanlı toprakla</w:t>
      </w:r>
      <w:r w:rsidR="00256077" w:rsidRPr="00256077">
        <w:rPr>
          <w:rFonts w:ascii="Times New Roman" w:hAnsi="Times New Roman" w:cs="Times New Roman"/>
          <w:sz w:val="22"/>
          <w:szCs w:val="22"/>
        </w:rPr>
        <w:softHyphen/>
        <w:t xml:space="preserve">rını paylaştılar. </w:t>
      </w:r>
    </w:p>
    <w:p w:rsidR="00256077" w:rsidRPr="00256077" w:rsidRDefault="00256077" w:rsidP="00256077">
      <w:pPr>
        <w:pStyle w:val="Pa6"/>
        <w:spacing w:before="80"/>
        <w:ind w:left="420"/>
        <w:rPr>
          <w:rFonts w:ascii="Times New Roman" w:hAnsi="Times New Roman" w:cs="Times New Roman"/>
          <w:color w:val="000000"/>
          <w:sz w:val="22"/>
          <w:szCs w:val="22"/>
        </w:rPr>
      </w:pPr>
      <w:r w:rsidRPr="00256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Buna göre; </w:t>
      </w:r>
    </w:p>
    <w:p w:rsidR="00256077" w:rsidRPr="00256077" w:rsidRDefault="00256077" w:rsidP="00256077">
      <w:pPr>
        <w:pStyle w:val="Pa7"/>
        <w:ind w:left="420"/>
        <w:rPr>
          <w:rFonts w:ascii="Times New Roman" w:hAnsi="Times New Roman" w:cs="Times New Roman"/>
          <w:color w:val="000000"/>
          <w:sz w:val="22"/>
          <w:szCs w:val="22"/>
        </w:rPr>
      </w:pPr>
      <w:r w:rsidRPr="00256077">
        <w:rPr>
          <w:rFonts w:ascii="Times New Roman" w:hAnsi="Times New Roman" w:cs="Times New Roman"/>
          <w:color w:val="000000"/>
          <w:sz w:val="22"/>
          <w:szCs w:val="22"/>
        </w:rPr>
        <w:t xml:space="preserve">I. ABD </w:t>
      </w:r>
    </w:p>
    <w:p w:rsidR="00256077" w:rsidRPr="00256077" w:rsidRDefault="00256077" w:rsidP="00256077">
      <w:pPr>
        <w:pStyle w:val="Pa8"/>
        <w:spacing w:before="40"/>
        <w:ind w:left="420"/>
        <w:rPr>
          <w:rFonts w:ascii="Times New Roman" w:hAnsi="Times New Roman" w:cs="Times New Roman"/>
          <w:color w:val="000000"/>
          <w:sz w:val="22"/>
          <w:szCs w:val="22"/>
        </w:rPr>
      </w:pPr>
      <w:r w:rsidRPr="00256077">
        <w:rPr>
          <w:rFonts w:ascii="Times New Roman" w:hAnsi="Times New Roman" w:cs="Times New Roman"/>
          <w:color w:val="000000"/>
          <w:sz w:val="22"/>
          <w:szCs w:val="22"/>
        </w:rPr>
        <w:t xml:space="preserve">II. Fransa </w:t>
      </w:r>
    </w:p>
    <w:p w:rsidR="00256077" w:rsidRPr="00256077" w:rsidRDefault="00256077" w:rsidP="00256077">
      <w:pPr>
        <w:pStyle w:val="Pa8"/>
        <w:spacing w:before="40"/>
        <w:ind w:left="420"/>
        <w:rPr>
          <w:rFonts w:ascii="Times New Roman" w:hAnsi="Times New Roman" w:cs="Times New Roman"/>
          <w:color w:val="000000"/>
          <w:sz w:val="22"/>
          <w:szCs w:val="22"/>
        </w:rPr>
      </w:pPr>
      <w:r w:rsidRPr="00256077">
        <w:rPr>
          <w:rFonts w:ascii="Times New Roman" w:hAnsi="Times New Roman" w:cs="Times New Roman"/>
          <w:color w:val="000000"/>
          <w:sz w:val="22"/>
          <w:szCs w:val="22"/>
        </w:rPr>
        <w:t xml:space="preserve">III. İngiltere </w:t>
      </w:r>
    </w:p>
    <w:p w:rsidR="00256077" w:rsidRPr="00256077" w:rsidRDefault="00256077" w:rsidP="00256077">
      <w:pPr>
        <w:pStyle w:val="Pa6"/>
        <w:spacing w:before="80" w:after="220"/>
        <w:rPr>
          <w:rFonts w:ascii="Times New Roman" w:hAnsi="Times New Roman" w:cs="Times New Roman"/>
          <w:color w:val="000000"/>
          <w:sz w:val="22"/>
          <w:szCs w:val="22"/>
        </w:rPr>
      </w:pPr>
      <w:proofErr w:type="gramStart"/>
      <w:r w:rsidRPr="00256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>devletlerinden</w:t>
      </w:r>
      <w:proofErr w:type="gramEnd"/>
      <w:r w:rsidRPr="00256077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hangileri bu gizli antlaşmalara katıl</w:t>
      </w:r>
      <w:r w:rsidRPr="00256077">
        <w:rPr>
          <w:rFonts w:ascii="Times New Roman" w:hAnsi="Times New Roman" w:cs="Times New Roman"/>
          <w:b/>
          <w:bCs/>
          <w:color w:val="000000"/>
          <w:sz w:val="22"/>
          <w:szCs w:val="22"/>
        </w:rPr>
        <w:softHyphen/>
        <w:t xml:space="preserve">mıştır? </w:t>
      </w:r>
    </w:p>
    <w:p w:rsidR="00256077" w:rsidRPr="00256077" w:rsidRDefault="00256077" w:rsidP="00256077">
      <w:pPr>
        <w:pStyle w:val="Pa7"/>
        <w:rPr>
          <w:rFonts w:ascii="Times New Roman" w:hAnsi="Times New Roman" w:cs="Times New Roman"/>
          <w:color w:val="000000"/>
          <w:sz w:val="22"/>
          <w:szCs w:val="22"/>
        </w:rPr>
      </w:pPr>
      <w:r w:rsidRPr="00256077">
        <w:rPr>
          <w:rFonts w:ascii="Times New Roman" w:hAnsi="Times New Roman" w:cs="Times New Roman"/>
          <w:b/>
          <w:color w:val="000000"/>
          <w:sz w:val="22"/>
          <w:szCs w:val="22"/>
        </w:rPr>
        <w:t>A)</w:t>
      </w:r>
      <w:r w:rsidRPr="00256077">
        <w:rPr>
          <w:rFonts w:ascii="Times New Roman" w:hAnsi="Times New Roman" w:cs="Times New Roman"/>
          <w:color w:val="000000"/>
          <w:sz w:val="22"/>
          <w:szCs w:val="22"/>
        </w:rPr>
        <w:t xml:space="preserve"> Yalnız III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</w:t>
      </w:r>
      <w:r w:rsidRPr="00256077">
        <w:rPr>
          <w:rFonts w:ascii="Times New Roman" w:hAnsi="Times New Roman" w:cs="Times New Roman"/>
          <w:b/>
          <w:color w:val="000000"/>
          <w:sz w:val="22"/>
          <w:szCs w:val="22"/>
        </w:rPr>
        <w:t>B)</w:t>
      </w:r>
      <w:r w:rsidRPr="00256077">
        <w:rPr>
          <w:rFonts w:ascii="Times New Roman" w:hAnsi="Times New Roman" w:cs="Times New Roman"/>
          <w:color w:val="000000"/>
          <w:sz w:val="22"/>
          <w:szCs w:val="22"/>
        </w:rPr>
        <w:t xml:space="preserve"> I ve II </w:t>
      </w:r>
    </w:p>
    <w:p w:rsidR="00B81151" w:rsidRDefault="00256077" w:rsidP="00256077">
      <w:pPr>
        <w:spacing w:after="0"/>
        <w:rPr>
          <w:rFonts w:ascii="Times New Roman" w:hAnsi="Times New Roman" w:cs="Times New Roman"/>
          <w:color w:val="000000"/>
        </w:rPr>
      </w:pPr>
      <w:r w:rsidRPr="00256077">
        <w:rPr>
          <w:rFonts w:ascii="Times New Roman" w:hAnsi="Times New Roman" w:cs="Times New Roman"/>
          <w:b/>
          <w:color w:val="000000"/>
        </w:rPr>
        <w:t>C)</w:t>
      </w:r>
      <w:r w:rsidRPr="00256077">
        <w:rPr>
          <w:rFonts w:ascii="Times New Roman" w:hAnsi="Times New Roman" w:cs="Times New Roman"/>
          <w:color w:val="000000"/>
        </w:rPr>
        <w:t xml:space="preserve"> II ve III</w:t>
      </w:r>
      <w:r>
        <w:rPr>
          <w:rFonts w:ascii="Times New Roman" w:hAnsi="Times New Roman" w:cs="Times New Roman"/>
          <w:color w:val="000000"/>
        </w:rPr>
        <w:t xml:space="preserve">                       </w:t>
      </w:r>
      <w:r w:rsidRPr="00256077">
        <w:rPr>
          <w:rFonts w:ascii="Times New Roman" w:hAnsi="Times New Roman" w:cs="Times New Roman"/>
          <w:color w:val="000000"/>
        </w:rPr>
        <w:t xml:space="preserve"> </w:t>
      </w:r>
      <w:r w:rsidRPr="00256077">
        <w:rPr>
          <w:rFonts w:ascii="Times New Roman" w:hAnsi="Times New Roman" w:cs="Times New Roman"/>
          <w:b/>
          <w:color w:val="000000"/>
        </w:rPr>
        <w:t>D)</w:t>
      </w:r>
      <w:r w:rsidRPr="00256077">
        <w:rPr>
          <w:rFonts w:ascii="Times New Roman" w:hAnsi="Times New Roman" w:cs="Times New Roman"/>
          <w:color w:val="000000"/>
        </w:rPr>
        <w:t xml:space="preserve"> I, II ve III</w:t>
      </w:r>
    </w:p>
    <w:p w:rsidR="003519FB" w:rsidRDefault="003519FB" w:rsidP="00256077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256077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256077">
      <w:pPr>
        <w:spacing w:after="0"/>
        <w:rPr>
          <w:rFonts w:ascii="Times New Roman" w:hAnsi="Times New Roman" w:cs="Times New Roman"/>
          <w:color w:val="000000"/>
        </w:rPr>
      </w:pPr>
    </w:p>
    <w:p w:rsidR="003519FB" w:rsidRPr="003519FB" w:rsidRDefault="003519FB" w:rsidP="003519FB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</w:rPr>
        <w:t xml:space="preserve">3. </w:t>
      </w:r>
      <w:r w:rsidRPr="003519FB">
        <w:rPr>
          <w:rFonts w:ascii="Times New Roman" w:hAnsi="Times New Roman" w:cs="Times New Roman"/>
          <w:sz w:val="22"/>
          <w:szCs w:val="22"/>
        </w:rPr>
        <w:t xml:space="preserve">Rusların 1914 yılında Osmanlı topraklarına saldırısıyla açılan cephede Türk Ordusunun karşı taarruzu şiddetli kış ve salgın hastalıklar nedeniyle felakete dönüştü. Bu cephede çok sayıda şehit ve yaralı verildi. </w:t>
      </w:r>
    </w:p>
    <w:p w:rsidR="003519FB" w:rsidRPr="003519FB" w:rsidRDefault="003519FB" w:rsidP="003519FB">
      <w:pPr>
        <w:pStyle w:val="Pa6"/>
        <w:spacing w:before="80" w:after="120"/>
        <w:rPr>
          <w:rFonts w:ascii="Times New Roman" w:hAnsi="Times New Roman" w:cs="Times New Roman"/>
          <w:color w:val="000000"/>
          <w:sz w:val="22"/>
          <w:szCs w:val="22"/>
        </w:rPr>
      </w:pPr>
      <w:r w:rsidRPr="003519FB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Yukarıda hakkında bilgi verilen cephe </w:t>
      </w:r>
      <w:proofErr w:type="spellStart"/>
      <w:r w:rsidRPr="003519FB">
        <w:rPr>
          <w:rFonts w:ascii="Times New Roman" w:hAnsi="Times New Roman" w:cs="Times New Roman"/>
          <w:b/>
          <w:bCs/>
          <w:color w:val="000000"/>
          <w:sz w:val="22"/>
          <w:szCs w:val="22"/>
        </w:rPr>
        <w:t>aşağıdaki</w:t>
      </w:r>
      <w:r>
        <w:rPr>
          <w:rFonts w:ascii="Times New Roman" w:hAnsi="Times New Roman" w:cs="Times New Roman"/>
          <w:b/>
          <w:bCs/>
          <w:color w:val="000000"/>
          <w:sz w:val="22"/>
          <w:szCs w:val="22"/>
        </w:rPr>
        <w:t>-</w:t>
      </w:r>
      <w:r w:rsidRPr="003519FB">
        <w:rPr>
          <w:rFonts w:ascii="Times New Roman" w:hAnsi="Times New Roman" w:cs="Times New Roman"/>
          <w:b/>
          <w:bCs/>
          <w:color w:val="000000"/>
          <w:sz w:val="22"/>
          <w:szCs w:val="22"/>
        </w:rPr>
        <w:t>ler</w:t>
      </w:r>
      <w:r w:rsidRPr="003519FB">
        <w:rPr>
          <w:rFonts w:ascii="Times New Roman" w:hAnsi="Times New Roman" w:cs="Times New Roman"/>
          <w:b/>
          <w:bCs/>
          <w:color w:val="000000"/>
          <w:sz w:val="22"/>
          <w:szCs w:val="22"/>
        </w:rPr>
        <w:softHyphen/>
        <w:t>den</w:t>
      </w:r>
      <w:proofErr w:type="spellEnd"/>
      <w:r w:rsidRPr="003519FB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hangisidir? </w:t>
      </w:r>
    </w:p>
    <w:p w:rsidR="003519FB" w:rsidRPr="003519FB" w:rsidRDefault="003519FB" w:rsidP="003519FB">
      <w:pPr>
        <w:pStyle w:val="Pa7"/>
        <w:rPr>
          <w:rFonts w:ascii="Times New Roman" w:hAnsi="Times New Roman" w:cs="Times New Roman"/>
          <w:color w:val="000000"/>
          <w:sz w:val="22"/>
          <w:szCs w:val="22"/>
        </w:rPr>
      </w:pPr>
      <w:r w:rsidRPr="003519FB">
        <w:rPr>
          <w:rFonts w:ascii="Times New Roman" w:hAnsi="Times New Roman" w:cs="Times New Roman"/>
          <w:b/>
          <w:color w:val="000000"/>
          <w:sz w:val="22"/>
          <w:szCs w:val="22"/>
        </w:rPr>
        <w:t>A)</w:t>
      </w:r>
      <w:r w:rsidRPr="003519FB">
        <w:rPr>
          <w:rFonts w:ascii="Times New Roman" w:hAnsi="Times New Roman" w:cs="Times New Roman"/>
          <w:color w:val="000000"/>
          <w:sz w:val="22"/>
          <w:szCs w:val="22"/>
        </w:rPr>
        <w:t xml:space="preserve"> Kanal Cephesi </w:t>
      </w:r>
    </w:p>
    <w:p w:rsidR="003519FB" w:rsidRPr="003519FB" w:rsidRDefault="003519FB" w:rsidP="003519FB">
      <w:pPr>
        <w:pStyle w:val="Pa7"/>
        <w:rPr>
          <w:rFonts w:ascii="Times New Roman" w:hAnsi="Times New Roman" w:cs="Times New Roman"/>
          <w:color w:val="000000"/>
          <w:sz w:val="22"/>
          <w:szCs w:val="22"/>
        </w:rPr>
      </w:pPr>
      <w:r w:rsidRPr="003519FB">
        <w:rPr>
          <w:rFonts w:ascii="Times New Roman" w:hAnsi="Times New Roman" w:cs="Times New Roman"/>
          <w:b/>
          <w:color w:val="000000"/>
          <w:sz w:val="22"/>
          <w:szCs w:val="22"/>
        </w:rPr>
        <w:t>B)</w:t>
      </w:r>
      <w:r w:rsidRPr="003519FB">
        <w:rPr>
          <w:rFonts w:ascii="Times New Roman" w:hAnsi="Times New Roman" w:cs="Times New Roman"/>
          <w:color w:val="000000"/>
          <w:sz w:val="22"/>
          <w:szCs w:val="22"/>
        </w:rPr>
        <w:t xml:space="preserve"> Galiçya Cephesi </w:t>
      </w:r>
    </w:p>
    <w:p w:rsidR="003519FB" w:rsidRPr="003519FB" w:rsidRDefault="003519FB" w:rsidP="003519FB">
      <w:pPr>
        <w:pStyle w:val="Pa7"/>
        <w:rPr>
          <w:rFonts w:ascii="Times New Roman" w:hAnsi="Times New Roman" w:cs="Times New Roman"/>
          <w:color w:val="000000"/>
          <w:sz w:val="22"/>
          <w:szCs w:val="22"/>
        </w:rPr>
      </w:pPr>
      <w:r w:rsidRPr="003519FB">
        <w:rPr>
          <w:rFonts w:ascii="Times New Roman" w:hAnsi="Times New Roman" w:cs="Times New Roman"/>
          <w:b/>
          <w:color w:val="000000"/>
          <w:sz w:val="22"/>
          <w:szCs w:val="22"/>
        </w:rPr>
        <w:t>C)</w:t>
      </w:r>
      <w:r w:rsidRPr="003519FB">
        <w:rPr>
          <w:rFonts w:ascii="Times New Roman" w:hAnsi="Times New Roman" w:cs="Times New Roman"/>
          <w:color w:val="000000"/>
          <w:sz w:val="22"/>
          <w:szCs w:val="22"/>
        </w:rPr>
        <w:t xml:space="preserve"> Çanakkale Cephesi </w:t>
      </w: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D)</w:t>
      </w:r>
      <w:r w:rsidRPr="003519FB">
        <w:rPr>
          <w:rFonts w:ascii="Times New Roman" w:hAnsi="Times New Roman" w:cs="Times New Roman"/>
          <w:color w:val="000000"/>
        </w:rPr>
        <w:t xml:space="preserve"> Kafkas Cephesi</w:t>
      </w: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3519FB">
      <w:pPr>
        <w:pStyle w:val="Default"/>
        <w:spacing w:after="6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</w:rPr>
        <w:t xml:space="preserve">4. </w:t>
      </w:r>
      <w:r w:rsidRPr="003519FB">
        <w:rPr>
          <w:rFonts w:ascii="Times New Roman" w:hAnsi="Times New Roman" w:cs="Times New Roman"/>
          <w:b/>
          <w:bCs/>
          <w:sz w:val="22"/>
          <w:szCs w:val="22"/>
        </w:rPr>
        <w:t xml:space="preserve">Mustafa Kemal; </w:t>
      </w:r>
    </w:p>
    <w:p w:rsidR="003519FB" w:rsidRPr="003519FB" w:rsidRDefault="003519FB" w:rsidP="003519FB">
      <w:pPr>
        <w:pStyle w:val="Default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- </w:t>
      </w:r>
      <w:r w:rsidRPr="003519FB">
        <w:rPr>
          <w:rFonts w:ascii="Times New Roman" w:hAnsi="Times New Roman" w:cs="Times New Roman"/>
          <w:sz w:val="22"/>
          <w:szCs w:val="22"/>
        </w:rPr>
        <w:t xml:space="preserve">Albaylık rütbesine yükseltilmiştir, </w:t>
      </w:r>
    </w:p>
    <w:p w:rsidR="003519FB" w:rsidRPr="003519FB" w:rsidRDefault="003519FB" w:rsidP="003519FB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3519FB">
        <w:rPr>
          <w:rFonts w:ascii="Times New Roman" w:hAnsi="Times New Roman" w:cs="Times New Roman"/>
          <w:sz w:val="22"/>
          <w:szCs w:val="22"/>
        </w:rPr>
        <w:t xml:space="preserve">Zaferin kazanılmasında etkili rol üstlenmiştir. </w:t>
      </w:r>
    </w:p>
    <w:p w:rsidR="003519FB" w:rsidRPr="003519FB" w:rsidRDefault="003519FB" w:rsidP="003519FB">
      <w:pPr>
        <w:pStyle w:val="Default"/>
        <w:spacing w:after="6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3519FB">
        <w:rPr>
          <w:rFonts w:ascii="Times New Roman" w:hAnsi="Times New Roman" w:cs="Times New Roman"/>
          <w:sz w:val="22"/>
          <w:szCs w:val="22"/>
        </w:rPr>
        <w:t xml:space="preserve">Türk ve dünya kamuoyunca tanınmıştır. </w:t>
      </w:r>
    </w:p>
    <w:p w:rsidR="003519FB" w:rsidRPr="003519FB" w:rsidRDefault="003519FB" w:rsidP="003519FB">
      <w:pPr>
        <w:pStyle w:val="Default"/>
        <w:spacing w:after="120"/>
        <w:rPr>
          <w:rFonts w:ascii="Times New Roman" w:hAnsi="Times New Roman" w:cs="Times New Roman"/>
          <w:sz w:val="22"/>
          <w:szCs w:val="22"/>
        </w:rPr>
      </w:pPr>
      <w:r w:rsidRPr="003519FB">
        <w:rPr>
          <w:rFonts w:ascii="Times New Roman" w:hAnsi="Times New Roman" w:cs="Times New Roman"/>
          <w:b/>
          <w:bCs/>
          <w:sz w:val="22"/>
          <w:szCs w:val="22"/>
        </w:rPr>
        <w:t xml:space="preserve">Yukarıdaki gelişmelere I. Dünya Savaşı’nın hangi cephesinde gerçekleşmiştir? </w:t>
      </w:r>
    </w:p>
    <w:p w:rsidR="003519FB" w:rsidRPr="003519FB" w:rsidRDefault="003519FB" w:rsidP="003519FB">
      <w:pPr>
        <w:pStyle w:val="Pa7"/>
        <w:rPr>
          <w:rFonts w:ascii="Times New Roman" w:hAnsi="Times New Roman" w:cs="Times New Roman"/>
          <w:color w:val="000000"/>
          <w:sz w:val="22"/>
          <w:szCs w:val="22"/>
        </w:rPr>
      </w:pPr>
      <w:r w:rsidRPr="003519FB">
        <w:rPr>
          <w:rFonts w:ascii="Times New Roman" w:hAnsi="Times New Roman" w:cs="Times New Roman"/>
          <w:b/>
          <w:color w:val="000000"/>
          <w:sz w:val="22"/>
          <w:szCs w:val="22"/>
        </w:rPr>
        <w:t>A)</w:t>
      </w:r>
      <w:r w:rsidRPr="003519FB">
        <w:rPr>
          <w:rFonts w:ascii="Times New Roman" w:hAnsi="Times New Roman" w:cs="Times New Roman"/>
          <w:color w:val="000000"/>
          <w:sz w:val="22"/>
          <w:szCs w:val="22"/>
        </w:rPr>
        <w:t xml:space="preserve"> Çanakkale Cephesi </w:t>
      </w:r>
    </w:p>
    <w:p w:rsidR="003519FB" w:rsidRPr="003519FB" w:rsidRDefault="003519FB" w:rsidP="003519FB">
      <w:pPr>
        <w:pStyle w:val="Pa7"/>
        <w:rPr>
          <w:rFonts w:ascii="Times New Roman" w:hAnsi="Times New Roman" w:cs="Times New Roman"/>
          <w:color w:val="000000"/>
          <w:sz w:val="22"/>
          <w:szCs w:val="22"/>
        </w:rPr>
      </w:pPr>
      <w:r w:rsidRPr="003519FB">
        <w:rPr>
          <w:rFonts w:ascii="Times New Roman" w:hAnsi="Times New Roman" w:cs="Times New Roman"/>
          <w:b/>
          <w:color w:val="000000"/>
          <w:sz w:val="22"/>
          <w:szCs w:val="22"/>
        </w:rPr>
        <w:t>B)</w:t>
      </w:r>
      <w:r w:rsidRPr="003519FB">
        <w:rPr>
          <w:rFonts w:ascii="Times New Roman" w:hAnsi="Times New Roman" w:cs="Times New Roman"/>
          <w:color w:val="000000"/>
          <w:sz w:val="22"/>
          <w:szCs w:val="22"/>
        </w:rPr>
        <w:t xml:space="preserve"> Kafkas Cephesi </w:t>
      </w:r>
    </w:p>
    <w:p w:rsidR="003519FB" w:rsidRPr="003519FB" w:rsidRDefault="003519FB" w:rsidP="003519FB">
      <w:pPr>
        <w:pStyle w:val="Pa7"/>
        <w:rPr>
          <w:rFonts w:ascii="Times New Roman" w:hAnsi="Times New Roman" w:cs="Times New Roman"/>
          <w:color w:val="000000"/>
          <w:sz w:val="22"/>
          <w:szCs w:val="22"/>
        </w:rPr>
      </w:pPr>
      <w:r w:rsidRPr="003519FB">
        <w:rPr>
          <w:rFonts w:ascii="Times New Roman" w:hAnsi="Times New Roman" w:cs="Times New Roman"/>
          <w:b/>
          <w:color w:val="000000"/>
          <w:sz w:val="22"/>
          <w:szCs w:val="22"/>
        </w:rPr>
        <w:t>C)</w:t>
      </w:r>
      <w:r w:rsidRPr="003519FB">
        <w:rPr>
          <w:rFonts w:ascii="Times New Roman" w:hAnsi="Times New Roman" w:cs="Times New Roman"/>
          <w:color w:val="000000"/>
          <w:sz w:val="22"/>
          <w:szCs w:val="22"/>
        </w:rPr>
        <w:t xml:space="preserve"> Galiçya Cephesi </w:t>
      </w: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D)</w:t>
      </w:r>
      <w:r w:rsidRPr="003519FB">
        <w:rPr>
          <w:rFonts w:ascii="Times New Roman" w:hAnsi="Times New Roman" w:cs="Times New Roman"/>
          <w:color w:val="000000"/>
        </w:rPr>
        <w:t xml:space="preserve"> Suriye-Filistin Cephesi</w:t>
      </w: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Pr="003519FB" w:rsidRDefault="003519FB" w:rsidP="003519FB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3519FB"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  <w:b/>
        </w:rPr>
        <w:t xml:space="preserve"> </w:t>
      </w:r>
      <w:r w:rsidRPr="003519FB">
        <w:rPr>
          <w:rFonts w:ascii="Times New Roman" w:hAnsi="Times New Roman" w:cs="Times New Roman"/>
          <w:sz w:val="22"/>
          <w:szCs w:val="22"/>
        </w:rPr>
        <w:t xml:space="preserve">I. Dünya Savaşı öncesinde yaşanan sorunlar Avrupa devletlerini İtilaf ve İttifak devletleri olarak iki gruba ayırmıştır. </w:t>
      </w:r>
    </w:p>
    <w:p w:rsidR="003519FB" w:rsidRPr="003519FB" w:rsidRDefault="003519FB" w:rsidP="003519FB">
      <w:pPr>
        <w:autoSpaceDE w:val="0"/>
        <w:autoSpaceDN w:val="0"/>
        <w:adjustRightInd w:val="0"/>
        <w:spacing w:before="80" w:after="220" w:line="201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</w:t>
      </w:r>
      <w:r w:rsidRPr="003519FB">
        <w:rPr>
          <w:rFonts w:ascii="Times New Roman" w:hAnsi="Times New Roman" w:cs="Times New Roman"/>
          <w:b/>
          <w:bCs/>
          <w:color w:val="000000"/>
        </w:rPr>
        <w:t xml:space="preserve">Aşağıdakilerden hangisi İtilaf Devletleri’nden biri </w:t>
      </w:r>
      <w:r w:rsidRPr="003519FB">
        <w:rPr>
          <w:rFonts w:ascii="Times New Roman" w:hAnsi="Times New Roman" w:cs="Times New Roman"/>
          <w:b/>
          <w:bCs/>
          <w:color w:val="000000"/>
          <w:u w:val="single"/>
        </w:rPr>
        <w:t>değildir</w:t>
      </w:r>
      <w:r w:rsidRPr="003519FB">
        <w:rPr>
          <w:rFonts w:ascii="Times New Roman" w:hAnsi="Times New Roman" w:cs="Times New Roman"/>
          <w:b/>
          <w:bCs/>
          <w:color w:val="000000"/>
        </w:rPr>
        <w:t xml:space="preserve">? </w:t>
      </w:r>
    </w:p>
    <w:p w:rsidR="003519FB" w:rsidRPr="003519FB" w:rsidRDefault="003519FB" w:rsidP="003519FB">
      <w:pPr>
        <w:autoSpaceDE w:val="0"/>
        <w:autoSpaceDN w:val="0"/>
        <w:adjustRightInd w:val="0"/>
        <w:spacing w:after="0" w:line="201" w:lineRule="atLeast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A)</w:t>
      </w:r>
      <w:r w:rsidRPr="003519FB">
        <w:rPr>
          <w:rFonts w:ascii="Times New Roman" w:hAnsi="Times New Roman" w:cs="Times New Roman"/>
          <w:color w:val="000000"/>
        </w:rPr>
        <w:t xml:space="preserve"> İngiltere </w:t>
      </w:r>
      <w:r>
        <w:rPr>
          <w:rFonts w:ascii="Times New Roman" w:hAnsi="Times New Roman" w:cs="Times New Roman"/>
          <w:color w:val="000000"/>
        </w:rPr>
        <w:t xml:space="preserve">                   </w:t>
      </w:r>
      <w:r w:rsidRPr="003519FB">
        <w:rPr>
          <w:rFonts w:ascii="Times New Roman" w:hAnsi="Times New Roman" w:cs="Times New Roman"/>
          <w:b/>
          <w:color w:val="000000"/>
        </w:rPr>
        <w:t>B)</w:t>
      </w:r>
      <w:r w:rsidRPr="003519FB">
        <w:rPr>
          <w:rFonts w:ascii="Times New Roman" w:hAnsi="Times New Roman" w:cs="Times New Roman"/>
          <w:color w:val="000000"/>
        </w:rPr>
        <w:t xml:space="preserve"> Rusya </w:t>
      </w: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C)</w:t>
      </w:r>
      <w:r w:rsidRPr="003519FB">
        <w:rPr>
          <w:rFonts w:ascii="Times New Roman" w:hAnsi="Times New Roman" w:cs="Times New Roman"/>
          <w:color w:val="000000"/>
        </w:rPr>
        <w:t xml:space="preserve"> İspanya</w:t>
      </w:r>
      <w:r>
        <w:rPr>
          <w:rFonts w:ascii="Times New Roman" w:hAnsi="Times New Roman" w:cs="Times New Roman"/>
          <w:color w:val="000000"/>
        </w:rPr>
        <w:t xml:space="preserve">                    </w:t>
      </w:r>
      <w:r w:rsidRPr="003519FB">
        <w:rPr>
          <w:rFonts w:ascii="Times New Roman" w:hAnsi="Times New Roman" w:cs="Times New Roman"/>
          <w:color w:val="000000"/>
        </w:rPr>
        <w:t xml:space="preserve"> </w:t>
      </w:r>
      <w:r w:rsidRPr="003519FB">
        <w:rPr>
          <w:rFonts w:ascii="Times New Roman" w:hAnsi="Times New Roman" w:cs="Times New Roman"/>
          <w:b/>
          <w:color w:val="000000"/>
        </w:rPr>
        <w:t>D)</w:t>
      </w:r>
      <w:r w:rsidRPr="003519FB">
        <w:rPr>
          <w:rFonts w:ascii="Times New Roman" w:hAnsi="Times New Roman" w:cs="Times New Roman"/>
          <w:color w:val="000000"/>
        </w:rPr>
        <w:t xml:space="preserve"> Fransa</w:t>
      </w: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3519FB" w:rsidRPr="003519FB" w:rsidRDefault="003519FB" w:rsidP="003519FB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</w:rPr>
        <w:t xml:space="preserve">6.    </w:t>
      </w:r>
      <w:r w:rsidRPr="003519FB">
        <w:rPr>
          <w:rFonts w:ascii="Times New Roman" w:hAnsi="Times New Roman" w:cs="Times New Roman"/>
          <w:sz w:val="22"/>
          <w:szCs w:val="22"/>
        </w:rPr>
        <w:t xml:space="preserve">I. Kanal Cephesi </w:t>
      </w:r>
    </w:p>
    <w:p w:rsidR="003519FB" w:rsidRPr="003519FB" w:rsidRDefault="003519FB" w:rsidP="003519FB">
      <w:pPr>
        <w:autoSpaceDE w:val="0"/>
        <w:autoSpaceDN w:val="0"/>
        <w:adjustRightInd w:val="0"/>
        <w:spacing w:before="40" w:after="0" w:line="201" w:lineRule="atLeast"/>
        <w:ind w:left="720" w:hanging="300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color w:val="000000"/>
        </w:rPr>
        <w:t xml:space="preserve">II. Galiçya Cephesi </w:t>
      </w:r>
    </w:p>
    <w:p w:rsidR="003519FB" w:rsidRPr="003519FB" w:rsidRDefault="003519FB" w:rsidP="003519FB">
      <w:pPr>
        <w:autoSpaceDE w:val="0"/>
        <w:autoSpaceDN w:val="0"/>
        <w:adjustRightInd w:val="0"/>
        <w:spacing w:before="40" w:after="0" w:line="201" w:lineRule="atLeast"/>
        <w:ind w:left="720" w:hanging="300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color w:val="000000"/>
        </w:rPr>
        <w:t xml:space="preserve">III. Irak Cephesi </w:t>
      </w:r>
    </w:p>
    <w:p w:rsidR="003519FB" w:rsidRPr="003519FB" w:rsidRDefault="003519FB" w:rsidP="003519FB">
      <w:pPr>
        <w:autoSpaceDE w:val="0"/>
        <w:autoSpaceDN w:val="0"/>
        <w:adjustRightInd w:val="0"/>
        <w:spacing w:before="40" w:after="0" w:line="201" w:lineRule="atLeast"/>
        <w:ind w:left="720" w:hanging="300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color w:val="000000"/>
        </w:rPr>
        <w:t xml:space="preserve">IV. Makedonya Cephesi </w:t>
      </w:r>
    </w:p>
    <w:p w:rsidR="003519FB" w:rsidRPr="003519FB" w:rsidRDefault="003519FB" w:rsidP="003519FB">
      <w:pPr>
        <w:autoSpaceDE w:val="0"/>
        <w:autoSpaceDN w:val="0"/>
        <w:adjustRightInd w:val="0"/>
        <w:spacing w:before="80" w:after="220" w:line="201" w:lineRule="atLeast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bCs/>
          <w:color w:val="000000"/>
        </w:rPr>
        <w:t xml:space="preserve">Yukarıdaki cephelerden hangileri Osmanlı Devleti sınırları dışında açılmıştır? </w:t>
      </w:r>
    </w:p>
    <w:p w:rsidR="003519FB" w:rsidRPr="003519FB" w:rsidRDefault="003519FB" w:rsidP="003519FB">
      <w:pPr>
        <w:autoSpaceDE w:val="0"/>
        <w:autoSpaceDN w:val="0"/>
        <w:adjustRightInd w:val="0"/>
        <w:spacing w:after="0" w:line="201" w:lineRule="atLeast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A)</w:t>
      </w:r>
      <w:r w:rsidRPr="003519FB">
        <w:rPr>
          <w:rFonts w:ascii="Times New Roman" w:hAnsi="Times New Roman" w:cs="Times New Roman"/>
          <w:color w:val="000000"/>
        </w:rPr>
        <w:t xml:space="preserve"> I ve II </w:t>
      </w:r>
      <w:r>
        <w:rPr>
          <w:rFonts w:ascii="Times New Roman" w:hAnsi="Times New Roman" w:cs="Times New Roman"/>
          <w:color w:val="000000"/>
        </w:rPr>
        <w:t xml:space="preserve">                     </w:t>
      </w:r>
      <w:r w:rsidRPr="003519FB">
        <w:rPr>
          <w:rFonts w:ascii="Times New Roman" w:hAnsi="Times New Roman" w:cs="Times New Roman"/>
          <w:b/>
          <w:color w:val="000000"/>
        </w:rPr>
        <w:t>B)</w:t>
      </w:r>
      <w:r w:rsidRPr="003519FB">
        <w:rPr>
          <w:rFonts w:ascii="Times New Roman" w:hAnsi="Times New Roman" w:cs="Times New Roman"/>
          <w:color w:val="000000"/>
        </w:rPr>
        <w:t xml:space="preserve"> II ve IV </w:t>
      </w:r>
    </w:p>
    <w:p w:rsidR="003519FB" w:rsidRDefault="003519FB" w:rsidP="003519FB">
      <w:pPr>
        <w:spacing w:after="0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C)</w:t>
      </w:r>
      <w:r w:rsidRPr="003519FB">
        <w:rPr>
          <w:rFonts w:ascii="Times New Roman" w:hAnsi="Times New Roman" w:cs="Times New Roman"/>
          <w:color w:val="000000"/>
        </w:rPr>
        <w:t xml:space="preserve"> III ve IV </w:t>
      </w:r>
      <w:r>
        <w:rPr>
          <w:rFonts w:ascii="Times New Roman" w:hAnsi="Times New Roman" w:cs="Times New Roman"/>
          <w:color w:val="000000"/>
        </w:rPr>
        <w:t xml:space="preserve">                 </w:t>
      </w:r>
      <w:r w:rsidRPr="003519FB">
        <w:rPr>
          <w:rFonts w:ascii="Times New Roman" w:hAnsi="Times New Roman" w:cs="Times New Roman"/>
          <w:b/>
          <w:color w:val="000000"/>
        </w:rPr>
        <w:t>D)</w:t>
      </w:r>
      <w:r w:rsidRPr="003519FB">
        <w:rPr>
          <w:rFonts w:ascii="Times New Roman" w:hAnsi="Times New Roman" w:cs="Times New Roman"/>
          <w:color w:val="000000"/>
        </w:rPr>
        <w:t xml:space="preserve"> I, III ve IV</w:t>
      </w:r>
    </w:p>
    <w:p w:rsidR="004B4868" w:rsidRDefault="004B4868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1B4B66" w:rsidRDefault="001B4B66" w:rsidP="003519FB">
      <w:pPr>
        <w:spacing w:after="0"/>
        <w:rPr>
          <w:rFonts w:ascii="Times New Roman" w:hAnsi="Times New Roman" w:cs="Times New Roman"/>
          <w:color w:val="000000"/>
        </w:rPr>
      </w:pPr>
    </w:p>
    <w:p w:rsidR="001B4B66" w:rsidRPr="001B4B66" w:rsidRDefault="004B4868" w:rsidP="001B4B66">
      <w:pPr>
        <w:pStyle w:val="Default"/>
        <w:spacing w:after="120"/>
      </w:pPr>
      <w:r>
        <w:rPr>
          <w:rFonts w:ascii="Times New Roman" w:hAnsi="Times New Roman" w:cs="Times New Roman"/>
          <w:b/>
        </w:rPr>
        <w:t xml:space="preserve">7. </w:t>
      </w:r>
      <w:r w:rsidR="001B4B66" w:rsidRPr="001B4B66">
        <w:rPr>
          <w:rFonts w:ascii="Times New Roman" w:hAnsi="Times New Roman" w:cs="Times New Roman"/>
          <w:b/>
          <w:bCs/>
          <w:sz w:val="22"/>
          <w:szCs w:val="22"/>
        </w:rPr>
        <w:t>Osmanlı Devleti’nin I. Dünya Savaşı’na Alman</w:t>
      </w:r>
      <w:r w:rsidR="001B4B66">
        <w:rPr>
          <w:rFonts w:ascii="Times New Roman" w:hAnsi="Times New Roman" w:cs="Times New Roman"/>
          <w:b/>
          <w:bCs/>
          <w:sz w:val="22"/>
          <w:szCs w:val="22"/>
        </w:rPr>
        <w:t>-</w:t>
      </w:r>
      <w:proofErr w:type="spellStart"/>
      <w:r w:rsidR="001B4B66" w:rsidRPr="001B4B66">
        <w:rPr>
          <w:rFonts w:ascii="Times New Roman" w:hAnsi="Times New Roman" w:cs="Times New Roman"/>
          <w:b/>
          <w:bCs/>
          <w:sz w:val="22"/>
          <w:szCs w:val="22"/>
        </w:rPr>
        <w:t>ların</w:t>
      </w:r>
      <w:proofErr w:type="spellEnd"/>
      <w:r w:rsidR="001B4B66" w:rsidRPr="001B4B66">
        <w:rPr>
          <w:rFonts w:ascii="Times New Roman" w:hAnsi="Times New Roman" w:cs="Times New Roman"/>
          <w:b/>
          <w:bCs/>
          <w:sz w:val="22"/>
          <w:szCs w:val="22"/>
        </w:rPr>
        <w:t xml:space="preserve"> yanında katılmasında; </w:t>
      </w:r>
    </w:p>
    <w:p w:rsidR="001B4B66" w:rsidRPr="001B4B66" w:rsidRDefault="001B4B66" w:rsidP="001B4B66">
      <w:pPr>
        <w:autoSpaceDE w:val="0"/>
        <w:autoSpaceDN w:val="0"/>
        <w:adjustRightInd w:val="0"/>
        <w:spacing w:after="0" w:line="201" w:lineRule="atLeast"/>
        <w:rPr>
          <w:rFonts w:ascii="Times New Roman" w:hAnsi="Times New Roman" w:cs="Times New Roman"/>
          <w:color w:val="000000"/>
        </w:rPr>
      </w:pPr>
      <w:r w:rsidRPr="001B4B66">
        <w:rPr>
          <w:rFonts w:ascii="Times New Roman" w:hAnsi="Times New Roman" w:cs="Times New Roman"/>
          <w:color w:val="000000"/>
        </w:rPr>
        <w:t xml:space="preserve">1 - İttihat-terakki ileri gelenlerinin Alman hayranlığı </w:t>
      </w:r>
    </w:p>
    <w:p w:rsidR="001B4B66" w:rsidRPr="001B4B66" w:rsidRDefault="001B4B66" w:rsidP="001B4B66">
      <w:pPr>
        <w:autoSpaceDE w:val="0"/>
        <w:autoSpaceDN w:val="0"/>
        <w:adjustRightInd w:val="0"/>
        <w:spacing w:after="0" w:line="201" w:lineRule="atLeast"/>
        <w:rPr>
          <w:rFonts w:ascii="Times New Roman" w:hAnsi="Times New Roman" w:cs="Times New Roman"/>
          <w:color w:val="000000"/>
        </w:rPr>
      </w:pPr>
      <w:r w:rsidRPr="001B4B66">
        <w:rPr>
          <w:rFonts w:ascii="Times New Roman" w:hAnsi="Times New Roman" w:cs="Times New Roman"/>
          <w:color w:val="000000"/>
        </w:rPr>
        <w:t xml:space="preserve">2 - Almanya’nın savaşı kazanacağına duyulan inanç </w:t>
      </w:r>
    </w:p>
    <w:p w:rsidR="001B4B66" w:rsidRPr="001B4B66" w:rsidRDefault="001B4B66" w:rsidP="001B4B66">
      <w:pPr>
        <w:autoSpaceDE w:val="0"/>
        <w:autoSpaceDN w:val="0"/>
        <w:adjustRightInd w:val="0"/>
        <w:spacing w:after="0" w:line="201" w:lineRule="atLeast"/>
        <w:rPr>
          <w:rFonts w:ascii="Times New Roman" w:hAnsi="Times New Roman" w:cs="Times New Roman"/>
          <w:color w:val="000000"/>
        </w:rPr>
      </w:pPr>
      <w:r w:rsidRPr="001B4B66">
        <w:rPr>
          <w:rFonts w:ascii="Times New Roman" w:hAnsi="Times New Roman" w:cs="Times New Roman"/>
          <w:color w:val="000000"/>
        </w:rPr>
        <w:t xml:space="preserve">3 - İngiltere’nin Osmanlı’yı yanında tutma isteği </w:t>
      </w:r>
    </w:p>
    <w:p w:rsidR="001B4B66" w:rsidRPr="001B4B66" w:rsidRDefault="001B4B66" w:rsidP="001B4B66">
      <w:pPr>
        <w:autoSpaceDE w:val="0"/>
        <w:autoSpaceDN w:val="0"/>
        <w:adjustRightInd w:val="0"/>
        <w:spacing w:before="80" w:after="220" w:line="201" w:lineRule="atLeast"/>
        <w:rPr>
          <w:rFonts w:ascii="Times New Roman" w:hAnsi="Times New Roman" w:cs="Times New Roman"/>
          <w:color w:val="000000"/>
        </w:rPr>
      </w:pPr>
      <w:proofErr w:type="gramStart"/>
      <w:r w:rsidRPr="001B4B66">
        <w:rPr>
          <w:rFonts w:ascii="Times New Roman" w:hAnsi="Times New Roman" w:cs="Times New Roman"/>
          <w:b/>
          <w:bCs/>
          <w:color w:val="000000"/>
        </w:rPr>
        <w:t>durumlarından</w:t>
      </w:r>
      <w:proofErr w:type="gramEnd"/>
      <w:r w:rsidRPr="001B4B66">
        <w:rPr>
          <w:rFonts w:ascii="Times New Roman" w:hAnsi="Times New Roman" w:cs="Times New Roman"/>
          <w:b/>
          <w:bCs/>
          <w:color w:val="000000"/>
        </w:rPr>
        <w:t xml:space="preserve"> hangileri etkili </w:t>
      </w:r>
      <w:r w:rsidRPr="001B4B66">
        <w:rPr>
          <w:rFonts w:ascii="Times New Roman" w:hAnsi="Times New Roman" w:cs="Times New Roman"/>
          <w:b/>
          <w:bCs/>
          <w:color w:val="000000"/>
          <w:u w:val="single"/>
        </w:rPr>
        <w:t>olmamıştır</w:t>
      </w:r>
      <w:r w:rsidRPr="001B4B66">
        <w:rPr>
          <w:rFonts w:ascii="Times New Roman" w:hAnsi="Times New Roman" w:cs="Times New Roman"/>
          <w:b/>
          <w:bCs/>
          <w:color w:val="000000"/>
        </w:rPr>
        <w:t xml:space="preserve">? </w:t>
      </w:r>
    </w:p>
    <w:p w:rsidR="001B4B66" w:rsidRPr="001B4B66" w:rsidRDefault="001B4B66" w:rsidP="001B4B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1B4B66">
        <w:rPr>
          <w:rFonts w:ascii="Times New Roman" w:hAnsi="Times New Roman" w:cs="Times New Roman"/>
          <w:b/>
          <w:color w:val="000000"/>
        </w:rPr>
        <w:t>A)</w:t>
      </w:r>
      <w:r>
        <w:rPr>
          <w:rFonts w:ascii="Times New Roman" w:hAnsi="Times New Roman" w:cs="Times New Roman"/>
          <w:color w:val="000000"/>
        </w:rPr>
        <w:t xml:space="preserve"> </w:t>
      </w:r>
      <w:r w:rsidRPr="001B4B66">
        <w:rPr>
          <w:rFonts w:ascii="Times New Roman" w:hAnsi="Times New Roman" w:cs="Times New Roman"/>
          <w:color w:val="000000"/>
        </w:rPr>
        <w:t xml:space="preserve">Yalnız 1 </w:t>
      </w:r>
    </w:p>
    <w:p w:rsidR="001B4B66" w:rsidRPr="001B4B66" w:rsidRDefault="001B4B66" w:rsidP="001B4B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B)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1B4B66">
        <w:rPr>
          <w:rFonts w:ascii="Times New Roman" w:hAnsi="Times New Roman" w:cs="Times New Roman"/>
          <w:color w:val="000000"/>
        </w:rPr>
        <w:t xml:space="preserve">Yalnız 3 </w:t>
      </w:r>
    </w:p>
    <w:p w:rsidR="001B4B66" w:rsidRPr="001B4B66" w:rsidRDefault="001B4B66" w:rsidP="001B4B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C)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1B4B66">
        <w:rPr>
          <w:rFonts w:ascii="Times New Roman" w:hAnsi="Times New Roman" w:cs="Times New Roman"/>
          <w:color w:val="000000"/>
        </w:rPr>
        <w:t xml:space="preserve">1 ve 2 </w:t>
      </w:r>
    </w:p>
    <w:p w:rsidR="001B4B66" w:rsidRPr="001B4B66" w:rsidRDefault="001B4B66" w:rsidP="001B4B6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D)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1B4B66">
        <w:rPr>
          <w:rFonts w:ascii="Times New Roman" w:hAnsi="Times New Roman" w:cs="Times New Roman"/>
          <w:color w:val="000000"/>
        </w:rPr>
        <w:t xml:space="preserve">2 ve 3 </w:t>
      </w:r>
    </w:p>
    <w:p w:rsidR="004B4868" w:rsidRDefault="004B4868" w:rsidP="003519FB">
      <w:pPr>
        <w:spacing w:after="0"/>
        <w:rPr>
          <w:rFonts w:ascii="Times New Roman" w:hAnsi="Times New Roman" w:cs="Times New Roman"/>
          <w:b/>
        </w:rPr>
      </w:pPr>
    </w:p>
    <w:p w:rsidR="00C34176" w:rsidRDefault="00C34176" w:rsidP="003519FB">
      <w:pPr>
        <w:spacing w:after="0"/>
        <w:rPr>
          <w:rFonts w:ascii="Times New Roman" w:hAnsi="Times New Roman" w:cs="Times New Roman"/>
          <w:b/>
        </w:rPr>
      </w:pPr>
    </w:p>
    <w:p w:rsidR="001670E7" w:rsidRDefault="001670E7" w:rsidP="00C34176">
      <w:pPr>
        <w:pStyle w:val="Default"/>
        <w:spacing w:after="60"/>
        <w:rPr>
          <w:rFonts w:ascii="Times New Roman" w:hAnsi="Times New Roman" w:cs="Times New Roman"/>
          <w:b/>
        </w:rPr>
      </w:pPr>
    </w:p>
    <w:p w:rsidR="00C34176" w:rsidRPr="00C34176" w:rsidRDefault="00C34176" w:rsidP="00C34176">
      <w:pPr>
        <w:pStyle w:val="Default"/>
        <w:spacing w:after="60"/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8. </w:t>
      </w:r>
      <w:r w:rsidRPr="00C34176">
        <w:rPr>
          <w:rFonts w:ascii="Times New Roman" w:hAnsi="Times New Roman" w:cs="Times New Roman"/>
          <w:b/>
          <w:bCs/>
          <w:sz w:val="22"/>
          <w:szCs w:val="22"/>
        </w:rPr>
        <w:t xml:space="preserve">Osmanlı Devleti’nin I. Dünya Savaşı’na katılmasıyla birlikte; </w:t>
      </w:r>
    </w:p>
    <w:p w:rsidR="00C34176" w:rsidRPr="00C34176" w:rsidRDefault="00C34176" w:rsidP="00C34176">
      <w:pPr>
        <w:autoSpaceDE w:val="0"/>
        <w:autoSpaceDN w:val="0"/>
        <w:adjustRightInd w:val="0"/>
        <w:spacing w:after="0" w:line="201" w:lineRule="atLeast"/>
        <w:ind w:left="720" w:hanging="300"/>
        <w:rPr>
          <w:rFonts w:ascii="Times New Roman" w:hAnsi="Times New Roman" w:cs="Times New Roman"/>
          <w:color w:val="000000"/>
        </w:rPr>
      </w:pPr>
      <w:r w:rsidRPr="00C34176">
        <w:rPr>
          <w:rFonts w:ascii="Times New Roman" w:hAnsi="Times New Roman" w:cs="Times New Roman"/>
          <w:color w:val="000000"/>
        </w:rPr>
        <w:t xml:space="preserve">1 - Savaşın alanı genişledi </w:t>
      </w:r>
    </w:p>
    <w:p w:rsidR="00C34176" w:rsidRPr="00C34176" w:rsidRDefault="00C34176" w:rsidP="00C34176">
      <w:pPr>
        <w:autoSpaceDE w:val="0"/>
        <w:autoSpaceDN w:val="0"/>
        <w:adjustRightInd w:val="0"/>
        <w:spacing w:after="0" w:line="201" w:lineRule="atLeast"/>
        <w:ind w:left="720" w:hanging="300"/>
        <w:rPr>
          <w:rFonts w:ascii="Times New Roman" w:hAnsi="Times New Roman" w:cs="Times New Roman"/>
          <w:color w:val="000000"/>
        </w:rPr>
      </w:pPr>
      <w:r w:rsidRPr="00C34176">
        <w:rPr>
          <w:rFonts w:ascii="Times New Roman" w:hAnsi="Times New Roman" w:cs="Times New Roman"/>
          <w:color w:val="000000"/>
        </w:rPr>
        <w:t xml:space="preserve">2 - Savaşın süresi uzadı </w:t>
      </w:r>
    </w:p>
    <w:p w:rsidR="00C34176" w:rsidRPr="00C34176" w:rsidRDefault="00C34176" w:rsidP="00C34176">
      <w:pPr>
        <w:autoSpaceDE w:val="0"/>
        <w:autoSpaceDN w:val="0"/>
        <w:adjustRightInd w:val="0"/>
        <w:spacing w:after="0" w:line="201" w:lineRule="atLeast"/>
        <w:ind w:left="720" w:hanging="300"/>
        <w:rPr>
          <w:rFonts w:ascii="Times New Roman" w:hAnsi="Times New Roman" w:cs="Times New Roman"/>
          <w:color w:val="000000"/>
        </w:rPr>
      </w:pPr>
      <w:r w:rsidRPr="00C34176">
        <w:rPr>
          <w:rFonts w:ascii="Times New Roman" w:hAnsi="Times New Roman" w:cs="Times New Roman"/>
          <w:color w:val="000000"/>
        </w:rPr>
        <w:t xml:space="preserve">3 - Savaşan devlet sayısı azaldı </w:t>
      </w:r>
    </w:p>
    <w:p w:rsidR="00C34176" w:rsidRPr="00C34176" w:rsidRDefault="00C34176" w:rsidP="00C34176">
      <w:pPr>
        <w:autoSpaceDE w:val="0"/>
        <w:autoSpaceDN w:val="0"/>
        <w:adjustRightInd w:val="0"/>
        <w:spacing w:before="80" w:after="220" w:line="201" w:lineRule="atLeast"/>
        <w:rPr>
          <w:rFonts w:ascii="Times New Roman" w:hAnsi="Times New Roman" w:cs="Times New Roman"/>
          <w:color w:val="000000"/>
        </w:rPr>
      </w:pPr>
      <w:proofErr w:type="gramStart"/>
      <w:r w:rsidRPr="00C34176">
        <w:rPr>
          <w:rFonts w:ascii="Times New Roman" w:hAnsi="Times New Roman" w:cs="Times New Roman"/>
          <w:b/>
          <w:bCs/>
          <w:color w:val="000000"/>
        </w:rPr>
        <w:t>durumlarından</w:t>
      </w:r>
      <w:proofErr w:type="gramEnd"/>
      <w:r w:rsidRPr="00C34176">
        <w:rPr>
          <w:rFonts w:ascii="Times New Roman" w:hAnsi="Times New Roman" w:cs="Times New Roman"/>
          <w:b/>
          <w:bCs/>
          <w:color w:val="000000"/>
        </w:rPr>
        <w:t xml:space="preserve"> hangileri gerçekleşmiştir? </w:t>
      </w:r>
    </w:p>
    <w:p w:rsidR="00C34176" w:rsidRPr="00C34176" w:rsidRDefault="00C34176" w:rsidP="00C34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A)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C34176">
        <w:rPr>
          <w:rFonts w:ascii="Times New Roman" w:hAnsi="Times New Roman" w:cs="Times New Roman"/>
          <w:color w:val="000000"/>
        </w:rPr>
        <w:t xml:space="preserve">Yalnız 1 </w:t>
      </w:r>
    </w:p>
    <w:p w:rsidR="00C34176" w:rsidRPr="00C34176" w:rsidRDefault="00C34176" w:rsidP="00C34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B)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C34176">
        <w:rPr>
          <w:rFonts w:ascii="Times New Roman" w:hAnsi="Times New Roman" w:cs="Times New Roman"/>
          <w:color w:val="000000"/>
        </w:rPr>
        <w:t xml:space="preserve">Yalnız 3 </w:t>
      </w:r>
    </w:p>
    <w:p w:rsidR="00C34176" w:rsidRPr="00C34176" w:rsidRDefault="00C34176" w:rsidP="00C34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C)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C34176">
        <w:rPr>
          <w:rFonts w:ascii="Times New Roman" w:hAnsi="Times New Roman" w:cs="Times New Roman"/>
          <w:color w:val="000000"/>
        </w:rPr>
        <w:t xml:space="preserve">1 ve 2 </w:t>
      </w:r>
    </w:p>
    <w:p w:rsidR="00C34176" w:rsidRDefault="00C34176" w:rsidP="00C34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3519FB">
        <w:rPr>
          <w:rFonts w:ascii="Times New Roman" w:hAnsi="Times New Roman" w:cs="Times New Roman"/>
          <w:b/>
          <w:color w:val="000000"/>
        </w:rPr>
        <w:t>D)</w:t>
      </w:r>
      <w:r>
        <w:rPr>
          <w:rFonts w:ascii="Times New Roman" w:hAnsi="Times New Roman" w:cs="Times New Roman"/>
          <w:b/>
          <w:color w:val="000000"/>
        </w:rPr>
        <w:t xml:space="preserve"> </w:t>
      </w:r>
      <w:r w:rsidRPr="00C34176">
        <w:rPr>
          <w:rFonts w:ascii="Times New Roman" w:hAnsi="Times New Roman" w:cs="Times New Roman"/>
          <w:color w:val="000000"/>
        </w:rPr>
        <w:t xml:space="preserve">2 ve 3 </w:t>
      </w:r>
    </w:p>
    <w:p w:rsidR="00C34176" w:rsidRDefault="00C34176" w:rsidP="00C34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34176" w:rsidRDefault="00C34176" w:rsidP="00C34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C34176" w:rsidRPr="00C34176" w:rsidRDefault="00C34176" w:rsidP="00C34176">
      <w:pPr>
        <w:pStyle w:val="Default"/>
      </w:pPr>
      <w:r>
        <w:rPr>
          <w:rFonts w:ascii="Times New Roman" w:hAnsi="Times New Roman" w:cs="Times New Roman"/>
          <w:b/>
        </w:rPr>
        <w:t>9.</w:t>
      </w:r>
      <w:r w:rsidRPr="00C34176">
        <w:t xml:space="preserve"> </w:t>
      </w:r>
      <w:r w:rsidRPr="00C34176">
        <w:rPr>
          <w:rFonts w:ascii="Times New Roman" w:hAnsi="Times New Roman" w:cs="Times New Roman"/>
          <w:sz w:val="22"/>
          <w:szCs w:val="22"/>
        </w:rPr>
        <w:t>1- Savaş alanını genişleterek savaştaki yükünü azalt</w:t>
      </w:r>
      <w:r w:rsidRPr="00C34176">
        <w:rPr>
          <w:rFonts w:ascii="Times New Roman" w:hAnsi="Times New Roman" w:cs="Times New Roman"/>
          <w:sz w:val="22"/>
          <w:szCs w:val="22"/>
        </w:rPr>
        <w:softHyphen/>
        <w:t>mak</w:t>
      </w:r>
      <w:r w:rsidRPr="00C34176">
        <w:rPr>
          <w:sz w:val="20"/>
          <w:szCs w:val="20"/>
        </w:rPr>
        <w:t xml:space="preserve"> </w:t>
      </w:r>
    </w:p>
    <w:p w:rsidR="00C34176" w:rsidRPr="00C34176" w:rsidRDefault="00C34176" w:rsidP="00C34176">
      <w:pPr>
        <w:autoSpaceDE w:val="0"/>
        <w:autoSpaceDN w:val="0"/>
        <w:adjustRightInd w:val="0"/>
        <w:spacing w:after="0" w:line="201" w:lineRule="atLeast"/>
        <w:rPr>
          <w:rFonts w:ascii="Times New Roman" w:hAnsi="Times New Roman" w:cs="Times New Roman"/>
          <w:color w:val="000000"/>
        </w:rPr>
      </w:pPr>
      <w:r w:rsidRPr="00C34176">
        <w:rPr>
          <w:rFonts w:ascii="Times New Roman" w:hAnsi="Times New Roman" w:cs="Times New Roman"/>
          <w:color w:val="000000"/>
        </w:rPr>
        <w:t xml:space="preserve">2- Halifenin dini gücünden yararlanmak </w:t>
      </w:r>
    </w:p>
    <w:p w:rsidR="00C34176" w:rsidRPr="00C34176" w:rsidRDefault="00C34176" w:rsidP="00C34176">
      <w:pPr>
        <w:autoSpaceDE w:val="0"/>
        <w:autoSpaceDN w:val="0"/>
        <w:adjustRightInd w:val="0"/>
        <w:spacing w:after="0" w:line="201" w:lineRule="atLeast"/>
        <w:rPr>
          <w:rFonts w:ascii="Times New Roman" w:hAnsi="Times New Roman" w:cs="Times New Roman"/>
          <w:color w:val="000000"/>
        </w:rPr>
      </w:pPr>
      <w:r w:rsidRPr="00C34176">
        <w:rPr>
          <w:rFonts w:ascii="Times New Roman" w:hAnsi="Times New Roman" w:cs="Times New Roman"/>
          <w:color w:val="000000"/>
        </w:rPr>
        <w:t xml:space="preserve">3- Osmanlı’nın ekonomik gücünden faydalanmak </w:t>
      </w:r>
    </w:p>
    <w:p w:rsidR="00C34176" w:rsidRPr="00C34176" w:rsidRDefault="00C34176" w:rsidP="00C34176">
      <w:pPr>
        <w:autoSpaceDE w:val="0"/>
        <w:autoSpaceDN w:val="0"/>
        <w:adjustRightInd w:val="0"/>
        <w:spacing w:after="0" w:line="201" w:lineRule="atLeast"/>
        <w:rPr>
          <w:rFonts w:ascii="Times New Roman" w:hAnsi="Times New Roman" w:cs="Times New Roman"/>
          <w:color w:val="000000"/>
        </w:rPr>
      </w:pPr>
      <w:r w:rsidRPr="00C34176">
        <w:rPr>
          <w:rFonts w:ascii="Times New Roman" w:hAnsi="Times New Roman" w:cs="Times New Roman"/>
          <w:color w:val="000000"/>
        </w:rPr>
        <w:t xml:space="preserve">4- İngiltere’nin sömürgelerine giden yolu kapatmak </w:t>
      </w:r>
    </w:p>
    <w:p w:rsidR="00C34176" w:rsidRPr="00C34176" w:rsidRDefault="00C34176" w:rsidP="00C34176">
      <w:pPr>
        <w:autoSpaceDE w:val="0"/>
        <w:autoSpaceDN w:val="0"/>
        <w:adjustRightInd w:val="0"/>
        <w:spacing w:before="80" w:after="220" w:line="201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</w:t>
      </w:r>
      <w:r w:rsidRPr="00C34176">
        <w:rPr>
          <w:rFonts w:ascii="Times New Roman" w:hAnsi="Times New Roman" w:cs="Times New Roman"/>
          <w:b/>
          <w:bCs/>
          <w:color w:val="000000"/>
        </w:rPr>
        <w:t xml:space="preserve">Verilenlerden hangisi Almanya’nın I. Dünya Savaşı’nda Osmanlı Devleti’ni kendi yanına savaşa sokmak istemesinin nedenlerinden </w:t>
      </w:r>
      <w:r w:rsidRPr="00C34176">
        <w:rPr>
          <w:rFonts w:ascii="Times New Roman" w:hAnsi="Times New Roman" w:cs="Times New Roman"/>
          <w:b/>
          <w:bCs/>
          <w:color w:val="000000"/>
          <w:u w:val="single"/>
        </w:rPr>
        <w:t xml:space="preserve">değildir? </w:t>
      </w:r>
    </w:p>
    <w:p w:rsidR="00C34176" w:rsidRDefault="00C34176" w:rsidP="00C34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 </w:t>
      </w:r>
      <w:r w:rsidRPr="00C34176">
        <w:rPr>
          <w:rFonts w:ascii="Times New Roman" w:hAnsi="Times New Roman" w:cs="Times New Roman"/>
          <w:b/>
          <w:color w:val="000000"/>
        </w:rPr>
        <w:t>A)</w:t>
      </w:r>
      <w:r>
        <w:rPr>
          <w:rFonts w:ascii="Times New Roman" w:hAnsi="Times New Roman" w:cs="Times New Roman"/>
          <w:color w:val="000000"/>
        </w:rPr>
        <w:t xml:space="preserve"> </w:t>
      </w:r>
      <w:r w:rsidRPr="00C34176">
        <w:rPr>
          <w:rFonts w:ascii="Times New Roman" w:hAnsi="Times New Roman" w:cs="Times New Roman"/>
          <w:color w:val="000000"/>
        </w:rPr>
        <w:t xml:space="preserve">1              </w:t>
      </w:r>
      <w:r w:rsidRPr="00C34176">
        <w:rPr>
          <w:rFonts w:ascii="Times New Roman" w:hAnsi="Times New Roman" w:cs="Times New Roman"/>
          <w:b/>
          <w:color w:val="000000"/>
        </w:rPr>
        <w:t>B</w:t>
      </w:r>
      <w:r w:rsidRPr="00C34176">
        <w:rPr>
          <w:rFonts w:ascii="Times New Roman" w:hAnsi="Times New Roman" w:cs="Times New Roman"/>
          <w:color w:val="000000"/>
        </w:rPr>
        <w:t xml:space="preserve">) 2              </w:t>
      </w:r>
      <w:r w:rsidRPr="00C34176">
        <w:rPr>
          <w:rFonts w:ascii="Times New Roman" w:hAnsi="Times New Roman" w:cs="Times New Roman"/>
          <w:b/>
          <w:color w:val="000000"/>
        </w:rPr>
        <w:t>C)</w:t>
      </w:r>
      <w:r w:rsidRPr="00C34176">
        <w:rPr>
          <w:rFonts w:ascii="Times New Roman" w:hAnsi="Times New Roman" w:cs="Times New Roman"/>
          <w:color w:val="000000"/>
        </w:rPr>
        <w:t xml:space="preserve"> 3               </w:t>
      </w:r>
      <w:r w:rsidRPr="00C34176">
        <w:rPr>
          <w:rFonts w:ascii="Times New Roman" w:hAnsi="Times New Roman" w:cs="Times New Roman"/>
          <w:b/>
          <w:color w:val="000000"/>
        </w:rPr>
        <w:t>D)</w:t>
      </w:r>
      <w:r w:rsidRPr="00C34176">
        <w:rPr>
          <w:rFonts w:ascii="Times New Roman" w:hAnsi="Times New Roman" w:cs="Times New Roman"/>
          <w:color w:val="000000"/>
        </w:rPr>
        <w:t xml:space="preserve"> 4</w:t>
      </w:r>
    </w:p>
    <w:p w:rsidR="00A133ED" w:rsidRDefault="00A133ED" w:rsidP="00C34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133ED" w:rsidRDefault="00A133ED" w:rsidP="00C3417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A133ED" w:rsidRPr="00A133ED" w:rsidRDefault="00A133ED" w:rsidP="00A133ED">
      <w:pPr>
        <w:pStyle w:val="Default"/>
      </w:pPr>
      <w:r>
        <w:rPr>
          <w:rFonts w:ascii="Times New Roman" w:hAnsi="Times New Roman" w:cs="Times New Roman"/>
          <w:b/>
        </w:rPr>
        <w:t xml:space="preserve">10. </w:t>
      </w:r>
      <w:r w:rsidRPr="00A133ED">
        <w:rPr>
          <w:rFonts w:ascii="Times New Roman" w:hAnsi="Times New Roman" w:cs="Times New Roman"/>
          <w:sz w:val="22"/>
          <w:szCs w:val="22"/>
        </w:rPr>
        <w:t>Birinci Dünya Savaşı sırasında İtilaf Devletleri giz</w:t>
      </w:r>
      <w:r w:rsidRPr="00A133ED">
        <w:rPr>
          <w:rFonts w:ascii="Times New Roman" w:hAnsi="Times New Roman" w:cs="Times New Roman"/>
          <w:sz w:val="22"/>
          <w:szCs w:val="22"/>
        </w:rPr>
        <w:softHyphen/>
        <w:t xml:space="preserve">li antlaşmalarla Osmanlı’ya ait Boğazları ve Doğu Anadolu’yu Rusya’ya vermiştir. Fakat Mondros Ateşkes Antlaşmasında böyle bir hüküm yer almamıştır. </w:t>
      </w:r>
    </w:p>
    <w:p w:rsidR="00A133ED" w:rsidRPr="00A133ED" w:rsidRDefault="00A133ED" w:rsidP="00A133ED">
      <w:pPr>
        <w:autoSpaceDE w:val="0"/>
        <w:autoSpaceDN w:val="0"/>
        <w:adjustRightInd w:val="0"/>
        <w:spacing w:before="40" w:after="0" w:line="201" w:lineRule="atLeast"/>
        <w:ind w:left="420"/>
        <w:rPr>
          <w:rFonts w:ascii="Times New Roman" w:hAnsi="Times New Roman" w:cs="Times New Roman"/>
          <w:color w:val="000000"/>
        </w:rPr>
      </w:pPr>
      <w:r w:rsidRPr="00A133ED">
        <w:rPr>
          <w:rFonts w:ascii="Times New Roman" w:hAnsi="Times New Roman" w:cs="Times New Roman"/>
          <w:b/>
          <w:bCs/>
          <w:color w:val="000000"/>
        </w:rPr>
        <w:t xml:space="preserve">Bu durum; </w:t>
      </w:r>
    </w:p>
    <w:p w:rsidR="00A133ED" w:rsidRPr="00A133ED" w:rsidRDefault="00A133ED" w:rsidP="00A133ED">
      <w:pPr>
        <w:autoSpaceDE w:val="0"/>
        <w:autoSpaceDN w:val="0"/>
        <w:adjustRightInd w:val="0"/>
        <w:spacing w:before="40" w:after="0" w:line="201" w:lineRule="atLeast"/>
        <w:ind w:left="720" w:hanging="300"/>
        <w:rPr>
          <w:rFonts w:ascii="Times New Roman" w:hAnsi="Times New Roman" w:cs="Times New Roman"/>
          <w:color w:val="000000"/>
        </w:rPr>
      </w:pPr>
      <w:r w:rsidRPr="00A133ED">
        <w:rPr>
          <w:rFonts w:ascii="Times New Roman" w:hAnsi="Times New Roman" w:cs="Times New Roman"/>
          <w:color w:val="000000"/>
        </w:rPr>
        <w:t xml:space="preserve">1- Rusya’nın I. Dünya Savaşı’ndan çekilmesi </w:t>
      </w:r>
    </w:p>
    <w:p w:rsidR="00A133ED" w:rsidRPr="00A133ED" w:rsidRDefault="00A133ED" w:rsidP="00A133ED">
      <w:pPr>
        <w:autoSpaceDE w:val="0"/>
        <w:autoSpaceDN w:val="0"/>
        <w:adjustRightInd w:val="0"/>
        <w:spacing w:after="0" w:line="201" w:lineRule="atLeast"/>
        <w:ind w:left="720" w:hanging="300"/>
        <w:rPr>
          <w:rFonts w:ascii="Times New Roman" w:hAnsi="Times New Roman" w:cs="Times New Roman"/>
          <w:color w:val="000000"/>
        </w:rPr>
      </w:pPr>
      <w:r w:rsidRPr="00A133ED">
        <w:rPr>
          <w:rFonts w:ascii="Times New Roman" w:hAnsi="Times New Roman" w:cs="Times New Roman"/>
          <w:color w:val="000000"/>
        </w:rPr>
        <w:t xml:space="preserve">2- Osmanlının bu toprakları bırakmaması </w:t>
      </w:r>
    </w:p>
    <w:p w:rsidR="00A133ED" w:rsidRPr="00A133ED" w:rsidRDefault="00A133ED" w:rsidP="00A133ED">
      <w:pPr>
        <w:autoSpaceDE w:val="0"/>
        <w:autoSpaceDN w:val="0"/>
        <w:adjustRightInd w:val="0"/>
        <w:spacing w:after="0" w:line="201" w:lineRule="atLeast"/>
        <w:ind w:left="720" w:hanging="300"/>
        <w:rPr>
          <w:rFonts w:ascii="Times New Roman" w:hAnsi="Times New Roman" w:cs="Times New Roman"/>
          <w:color w:val="000000"/>
        </w:rPr>
      </w:pPr>
      <w:r w:rsidRPr="00A133ED">
        <w:rPr>
          <w:rFonts w:ascii="Times New Roman" w:hAnsi="Times New Roman" w:cs="Times New Roman"/>
          <w:color w:val="000000"/>
        </w:rPr>
        <w:t xml:space="preserve">3- İtilaf Devletlerinin savaştan yenik çıkması </w:t>
      </w:r>
    </w:p>
    <w:p w:rsidR="00A133ED" w:rsidRPr="00A133ED" w:rsidRDefault="00A133ED" w:rsidP="00A133ED">
      <w:pPr>
        <w:autoSpaceDE w:val="0"/>
        <w:autoSpaceDN w:val="0"/>
        <w:adjustRightInd w:val="0"/>
        <w:spacing w:before="80" w:after="220" w:line="201" w:lineRule="atLeast"/>
        <w:ind w:left="420"/>
        <w:rPr>
          <w:rFonts w:ascii="Times New Roman" w:hAnsi="Times New Roman" w:cs="Times New Roman"/>
          <w:color w:val="000000"/>
        </w:rPr>
      </w:pPr>
      <w:proofErr w:type="gramStart"/>
      <w:r w:rsidRPr="00A133ED">
        <w:rPr>
          <w:rFonts w:ascii="Times New Roman" w:hAnsi="Times New Roman" w:cs="Times New Roman"/>
          <w:b/>
          <w:bCs/>
          <w:color w:val="000000"/>
        </w:rPr>
        <w:t>seçeneklerinden</w:t>
      </w:r>
      <w:proofErr w:type="gramEnd"/>
      <w:r w:rsidRPr="00A133ED">
        <w:rPr>
          <w:rFonts w:ascii="Times New Roman" w:hAnsi="Times New Roman" w:cs="Times New Roman"/>
          <w:b/>
          <w:bCs/>
          <w:color w:val="000000"/>
        </w:rPr>
        <w:t xml:space="preserve"> hangileriyle açıklanabilir? </w:t>
      </w:r>
    </w:p>
    <w:p w:rsidR="00A133ED" w:rsidRPr="00A133ED" w:rsidRDefault="00A133ED" w:rsidP="00A133ED">
      <w:pPr>
        <w:autoSpaceDE w:val="0"/>
        <w:autoSpaceDN w:val="0"/>
        <w:adjustRightInd w:val="0"/>
        <w:spacing w:after="0" w:line="201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</w:t>
      </w:r>
      <w:r w:rsidRPr="00A133ED">
        <w:rPr>
          <w:rFonts w:ascii="Times New Roman" w:hAnsi="Times New Roman" w:cs="Times New Roman"/>
          <w:b/>
          <w:color w:val="000000"/>
        </w:rPr>
        <w:t>A)</w:t>
      </w:r>
      <w:r w:rsidRPr="00A133ED">
        <w:rPr>
          <w:rFonts w:ascii="Times New Roman" w:hAnsi="Times New Roman" w:cs="Times New Roman"/>
          <w:color w:val="000000"/>
        </w:rPr>
        <w:t xml:space="preserve"> Yalnız 1</w:t>
      </w:r>
      <w:r>
        <w:rPr>
          <w:rFonts w:ascii="Times New Roman" w:hAnsi="Times New Roman" w:cs="Times New Roman"/>
          <w:color w:val="000000"/>
        </w:rPr>
        <w:t xml:space="preserve">                 </w:t>
      </w:r>
      <w:r w:rsidRPr="00A133ED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   </w:t>
      </w:r>
      <w:r w:rsidRPr="00A133ED">
        <w:rPr>
          <w:rFonts w:ascii="Times New Roman" w:hAnsi="Times New Roman" w:cs="Times New Roman"/>
          <w:b/>
          <w:color w:val="000000"/>
        </w:rPr>
        <w:t>B)</w:t>
      </w:r>
      <w:r w:rsidRPr="00A133ED">
        <w:rPr>
          <w:rFonts w:ascii="Times New Roman" w:hAnsi="Times New Roman" w:cs="Times New Roman"/>
          <w:color w:val="000000"/>
        </w:rPr>
        <w:t xml:space="preserve"> Yalnız 2 </w:t>
      </w:r>
    </w:p>
    <w:p w:rsidR="00A133ED" w:rsidRDefault="00A133ED" w:rsidP="00A133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A133ED">
        <w:rPr>
          <w:rFonts w:ascii="Times New Roman" w:hAnsi="Times New Roman" w:cs="Times New Roman"/>
          <w:b/>
          <w:color w:val="000000"/>
        </w:rPr>
        <w:t xml:space="preserve">    C)</w:t>
      </w:r>
      <w:r w:rsidRPr="00A133ED">
        <w:rPr>
          <w:rFonts w:ascii="Times New Roman" w:hAnsi="Times New Roman" w:cs="Times New Roman"/>
          <w:color w:val="000000"/>
        </w:rPr>
        <w:t xml:space="preserve"> Yalnız 3 </w:t>
      </w:r>
      <w:r>
        <w:rPr>
          <w:rFonts w:ascii="Times New Roman" w:hAnsi="Times New Roman" w:cs="Times New Roman"/>
          <w:color w:val="000000"/>
        </w:rPr>
        <w:t xml:space="preserve">                    </w:t>
      </w:r>
      <w:r w:rsidRPr="00A133ED">
        <w:rPr>
          <w:rFonts w:ascii="Times New Roman" w:hAnsi="Times New Roman" w:cs="Times New Roman"/>
          <w:b/>
          <w:color w:val="000000"/>
        </w:rPr>
        <w:t>D)</w:t>
      </w:r>
      <w:r w:rsidRPr="00A133ED">
        <w:rPr>
          <w:rFonts w:ascii="Times New Roman" w:hAnsi="Times New Roman" w:cs="Times New Roman"/>
          <w:color w:val="000000"/>
        </w:rPr>
        <w:t xml:space="preserve"> 1 ve 2</w:t>
      </w:r>
    </w:p>
    <w:p w:rsidR="00FD6C6D" w:rsidRDefault="00FD6C6D" w:rsidP="00A133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FD6C6D" w:rsidRDefault="00FD6C6D" w:rsidP="00A133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FD6C6D" w:rsidRDefault="00FD6C6D" w:rsidP="00A133E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FD6C6D" w:rsidRPr="00FD6C6D" w:rsidRDefault="00FD6C6D" w:rsidP="00FD6C6D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</w:rPr>
        <w:t>11.</w:t>
      </w:r>
      <w:r w:rsidRPr="00FD6C6D">
        <w:t xml:space="preserve"> </w:t>
      </w:r>
      <w:r w:rsidRPr="00FD6C6D">
        <w:rPr>
          <w:rFonts w:ascii="Times New Roman" w:hAnsi="Times New Roman" w:cs="Times New Roman"/>
          <w:sz w:val="22"/>
          <w:szCs w:val="22"/>
        </w:rPr>
        <w:t>Büyük bir asker olan Mustafa Kemal, sahip olduğu ko</w:t>
      </w:r>
      <w:r w:rsidRPr="00FD6C6D">
        <w:rPr>
          <w:rFonts w:ascii="Times New Roman" w:hAnsi="Times New Roman" w:cs="Times New Roman"/>
          <w:sz w:val="22"/>
          <w:szCs w:val="22"/>
        </w:rPr>
        <w:softHyphen/>
        <w:t>mutanlık yeteneğini çeşitli cephelerde ve savaş alanla</w:t>
      </w:r>
      <w:r w:rsidRPr="00FD6C6D">
        <w:rPr>
          <w:rFonts w:ascii="Times New Roman" w:hAnsi="Times New Roman" w:cs="Times New Roman"/>
          <w:sz w:val="22"/>
          <w:szCs w:val="22"/>
        </w:rPr>
        <w:softHyphen/>
        <w:t xml:space="preserve">rında kazandığı tecrübelerle pekiştirmiştir. </w:t>
      </w:r>
    </w:p>
    <w:p w:rsidR="00FD6C6D" w:rsidRPr="00FD6C6D" w:rsidRDefault="00FD6C6D" w:rsidP="00FD6C6D">
      <w:pPr>
        <w:autoSpaceDE w:val="0"/>
        <w:autoSpaceDN w:val="0"/>
        <w:adjustRightInd w:val="0"/>
        <w:spacing w:before="80" w:after="220" w:line="201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        </w:t>
      </w:r>
      <w:r w:rsidRPr="00FD6C6D">
        <w:rPr>
          <w:rFonts w:ascii="Times New Roman" w:hAnsi="Times New Roman" w:cs="Times New Roman"/>
          <w:b/>
          <w:bCs/>
          <w:color w:val="000000"/>
        </w:rPr>
        <w:t xml:space="preserve">Buna göre aşağıdakilerden hangisi Mustafa Kemal’in savaştığı cephelerden biri </w:t>
      </w:r>
      <w:r w:rsidRPr="00FD6C6D">
        <w:rPr>
          <w:rFonts w:ascii="Times New Roman" w:hAnsi="Times New Roman" w:cs="Times New Roman"/>
          <w:b/>
          <w:bCs/>
          <w:color w:val="000000"/>
          <w:u w:val="single"/>
        </w:rPr>
        <w:t>değildir</w:t>
      </w:r>
      <w:r w:rsidRPr="00FD6C6D">
        <w:rPr>
          <w:rFonts w:ascii="Times New Roman" w:hAnsi="Times New Roman" w:cs="Times New Roman"/>
          <w:b/>
          <w:bCs/>
          <w:color w:val="000000"/>
        </w:rPr>
        <w:t xml:space="preserve">? </w:t>
      </w:r>
    </w:p>
    <w:p w:rsidR="00FD6C6D" w:rsidRPr="00FD6C6D" w:rsidRDefault="00FD6C6D" w:rsidP="00FD6C6D">
      <w:pPr>
        <w:autoSpaceDE w:val="0"/>
        <w:autoSpaceDN w:val="0"/>
        <w:adjustRightInd w:val="0"/>
        <w:spacing w:after="0" w:line="201" w:lineRule="atLeast"/>
        <w:ind w:left="420"/>
        <w:rPr>
          <w:rFonts w:ascii="Times New Roman" w:hAnsi="Times New Roman" w:cs="Times New Roman"/>
          <w:color w:val="000000"/>
        </w:rPr>
      </w:pPr>
      <w:r w:rsidRPr="00FD6C6D">
        <w:rPr>
          <w:rFonts w:ascii="Times New Roman" w:hAnsi="Times New Roman" w:cs="Times New Roman"/>
          <w:b/>
          <w:color w:val="000000"/>
        </w:rPr>
        <w:t>A)</w:t>
      </w:r>
      <w:r w:rsidRPr="00FD6C6D">
        <w:rPr>
          <w:rFonts w:ascii="Times New Roman" w:hAnsi="Times New Roman" w:cs="Times New Roman"/>
          <w:color w:val="000000"/>
        </w:rPr>
        <w:t xml:space="preserve"> Çanakkale Savaşı </w:t>
      </w:r>
    </w:p>
    <w:p w:rsidR="00FD6C6D" w:rsidRPr="00FD6C6D" w:rsidRDefault="00FD6C6D" w:rsidP="00FD6C6D">
      <w:pPr>
        <w:autoSpaceDE w:val="0"/>
        <w:autoSpaceDN w:val="0"/>
        <w:adjustRightInd w:val="0"/>
        <w:spacing w:after="0" w:line="201" w:lineRule="atLeast"/>
        <w:ind w:left="420"/>
        <w:rPr>
          <w:rFonts w:ascii="Times New Roman" w:hAnsi="Times New Roman" w:cs="Times New Roman"/>
          <w:color w:val="000000"/>
        </w:rPr>
      </w:pPr>
      <w:r w:rsidRPr="00FD6C6D">
        <w:rPr>
          <w:rFonts w:ascii="Times New Roman" w:hAnsi="Times New Roman" w:cs="Times New Roman"/>
          <w:b/>
          <w:color w:val="000000"/>
        </w:rPr>
        <w:t>B)</w:t>
      </w:r>
      <w:r w:rsidRPr="00FD6C6D">
        <w:rPr>
          <w:rFonts w:ascii="Times New Roman" w:hAnsi="Times New Roman" w:cs="Times New Roman"/>
          <w:color w:val="000000"/>
        </w:rPr>
        <w:t xml:space="preserve"> Trablusgarp Savaşı </w:t>
      </w:r>
    </w:p>
    <w:p w:rsidR="00FD6C6D" w:rsidRPr="00FD6C6D" w:rsidRDefault="00FD6C6D" w:rsidP="00FD6C6D">
      <w:pPr>
        <w:autoSpaceDE w:val="0"/>
        <w:autoSpaceDN w:val="0"/>
        <w:adjustRightInd w:val="0"/>
        <w:spacing w:after="0" w:line="201" w:lineRule="atLeast"/>
        <w:ind w:left="420"/>
        <w:rPr>
          <w:rFonts w:ascii="Times New Roman" w:hAnsi="Times New Roman" w:cs="Times New Roman"/>
          <w:color w:val="000000"/>
        </w:rPr>
      </w:pPr>
      <w:r w:rsidRPr="00FD6C6D">
        <w:rPr>
          <w:rFonts w:ascii="Times New Roman" w:hAnsi="Times New Roman" w:cs="Times New Roman"/>
          <w:b/>
          <w:color w:val="000000"/>
        </w:rPr>
        <w:t>C)</w:t>
      </w:r>
      <w:r w:rsidRPr="00FD6C6D">
        <w:rPr>
          <w:rFonts w:ascii="Times New Roman" w:hAnsi="Times New Roman" w:cs="Times New Roman"/>
          <w:color w:val="000000"/>
        </w:rPr>
        <w:t xml:space="preserve"> Kanal Cephesi </w:t>
      </w:r>
    </w:p>
    <w:p w:rsidR="00FD6C6D" w:rsidRDefault="00FD6C6D" w:rsidP="00FD6C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   </w:t>
      </w:r>
      <w:r w:rsidRPr="00FD6C6D">
        <w:rPr>
          <w:rFonts w:ascii="Times New Roman" w:hAnsi="Times New Roman" w:cs="Times New Roman"/>
          <w:b/>
          <w:color w:val="000000"/>
        </w:rPr>
        <w:t>D)</w:t>
      </w:r>
      <w:r w:rsidRPr="00FD6C6D">
        <w:rPr>
          <w:rFonts w:ascii="Times New Roman" w:hAnsi="Times New Roman" w:cs="Times New Roman"/>
          <w:color w:val="000000"/>
        </w:rPr>
        <w:t xml:space="preserve"> Suriye-Filistin Cephesi</w:t>
      </w:r>
    </w:p>
    <w:p w:rsidR="00440D74" w:rsidRDefault="00440D74" w:rsidP="00FD6C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40D74" w:rsidRDefault="00440D74" w:rsidP="00FD6C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40D74" w:rsidRDefault="00440D74" w:rsidP="00FD6C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440D74" w:rsidRPr="00440D74" w:rsidRDefault="00440D74" w:rsidP="00440D7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color w:val="000000"/>
        </w:rPr>
        <w:t xml:space="preserve">12. </w:t>
      </w:r>
      <w:r w:rsidR="00C26B60">
        <w:rPr>
          <w:rFonts w:ascii="Times New Roman" w:hAnsi="Times New Roman" w:cs="Times New Roman"/>
          <w:b/>
          <w:color w:val="000000"/>
        </w:rPr>
        <w:t xml:space="preserve"> </w:t>
      </w:r>
      <w:r w:rsidRPr="00440D74">
        <w:rPr>
          <w:rFonts w:ascii="Times New Roman" w:hAnsi="Times New Roman" w:cs="Times New Roman"/>
          <w:b/>
          <w:bCs/>
        </w:rPr>
        <w:t>I. Dünya Savaşı öncesi</w:t>
      </w:r>
      <w:r w:rsidR="00C26B60">
        <w:rPr>
          <w:rFonts w:ascii="Times New Roman" w:hAnsi="Times New Roman" w:cs="Times New Roman"/>
          <w:b/>
          <w:bCs/>
        </w:rPr>
        <w:t xml:space="preserve">nde Osmanlı Devleti ile Almanya </w:t>
      </w:r>
      <w:r w:rsidRPr="00440D74">
        <w:rPr>
          <w:rFonts w:ascii="Times New Roman" w:hAnsi="Times New Roman" w:cs="Times New Roman"/>
          <w:b/>
          <w:bCs/>
        </w:rPr>
        <w:t>arasında imzalanan ittifak antlaşmasına göre;</w:t>
      </w:r>
    </w:p>
    <w:p w:rsidR="00440D74" w:rsidRPr="00440D74" w:rsidRDefault="00440D74" w:rsidP="00440D7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440D74">
        <w:rPr>
          <w:rFonts w:ascii="Times New Roman" w:eastAsia="ArialMT" w:hAnsi="Times New Roman" w:cs="Times New Roman"/>
        </w:rPr>
        <w:t>● Avusturya ile Rusya savaşa tutuşur ve Almanya da</w:t>
      </w:r>
    </w:p>
    <w:p w:rsidR="00440D74" w:rsidRPr="00440D74" w:rsidRDefault="00440D74" w:rsidP="00440D7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440D74">
        <w:rPr>
          <w:rFonts w:ascii="Times New Roman" w:eastAsia="ArialMT" w:hAnsi="Times New Roman" w:cs="Times New Roman"/>
        </w:rPr>
        <w:t>Avusturya’nın yardımına gitmek zorunda kalırsa Osmanlı</w:t>
      </w:r>
      <w:r w:rsidR="00C26B60">
        <w:rPr>
          <w:rFonts w:ascii="Times New Roman" w:eastAsia="ArialMT" w:hAnsi="Times New Roman" w:cs="Times New Roman"/>
        </w:rPr>
        <w:t xml:space="preserve"> </w:t>
      </w:r>
      <w:r w:rsidRPr="00440D74">
        <w:rPr>
          <w:rFonts w:ascii="Times New Roman" w:eastAsia="ArialMT" w:hAnsi="Times New Roman" w:cs="Times New Roman"/>
        </w:rPr>
        <w:t xml:space="preserve">Devleti de savaşa </w:t>
      </w:r>
      <w:proofErr w:type="gramStart"/>
      <w:r w:rsidRPr="00440D74">
        <w:rPr>
          <w:rFonts w:ascii="Times New Roman" w:eastAsia="ArialMT" w:hAnsi="Times New Roman" w:cs="Times New Roman"/>
        </w:rPr>
        <w:t>dahil</w:t>
      </w:r>
      <w:proofErr w:type="gramEnd"/>
      <w:r w:rsidRPr="00440D74">
        <w:rPr>
          <w:rFonts w:ascii="Times New Roman" w:eastAsia="ArialMT" w:hAnsi="Times New Roman" w:cs="Times New Roman"/>
        </w:rPr>
        <w:t xml:space="preserve"> olacaktır.</w:t>
      </w:r>
    </w:p>
    <w:p w:rsidR="00440D74" w:rsidRPr="00440D74" w:rsidRDefault="00440D74" w:rsidP="00C26B60">
      <w:pPr>
        <w:autoSpaceDE w:val="0"/>
        <w:autoSpaceDN w:val="0"/>
        <w:adjustRightInd w:val="0"/>
        <w:spacing w:after="40" w:line="240" w:lineRule="auto"/>
        <w:rPr>
          <w:rFonts w:ascii="Times New Roman" w:eastAsia="ArialMT" w:hAnsi="Times New Roman" w:cs="Times New Roman"/>
        </w:rPr>
      </w:pPr>
      <w:r w:rsidRPr="00440D74">
        <w:rPr>
          <w:rFonts w:ascii="Times New Roman" w:eastAsia="ArialMT" w:hAnsi="Times New Roman" w:cs="Times New Roman"/>
        </w:rPr>
        <w:t>● Osmanlı Devleti tehdit altında kalırsa, Almanya Osmanlı</w:t>
      </w:r>
      <w:r w:rsidR="00C26B60">
        <w:rPr>
          <w:rFonts w:ascii="Times New Roman" w:eastAsia="ArialMT" w:hAnsi="Times New Roman" w:cs="Times New Roman"/>
        </w:rPr>
        <w:t xml:space="preserve"> </w:t>
      </w:r>
      <w:r w:rsidRPr="00440D74">
        <w:rPr>
          <w:rFonts w:ascii="Times New Roman" w:eastAsia="ArialMT" w:hAnsi="Times New Roman" w:cs="Times New Roman"/>
        </w:rPr>
        <w:t>Devleti’ni silahla savunacaktır.</w:t>
      </w:r>
    </w:p>
    <w:p w:rsidR="00440D74" w:rsidRPr="00440D74" w:rsidRDefault="00440D74" w:rsidP="00C26B60">
      <w:pPr>
        <w:autoSpaceDE w:val="0"/>
        <w:autoSpaceDN w:val="0"/>
        <w:adjustRightInd w:val="0"/>
        <w:spacing w:after="60" w:line="240" w:lineRule="auto"/>
        <w:rPr>
          <w:rFonts w:ascii="Times New Roman" w:hAnsi="Times New Roman" w:cs="Times New Roman"/>
          <w:b/>
          <w:bCs/>
        </w:rPr>
      </w:pPr>
      <w:r w:rsidRPr="00440D74">
        <w:rPr>
          <w:rFonts w:ascii="Times New Roman" w:hAnsi="Times New Roman" w:cs="Times New Roman"/>
          <w:b/>
          <w:bCs/>
        </w:rPr>
        <w:t>Bu bilgiye göre aşağıdaki yargılardan hangisine ulaşılabilir?</w:t>
      </w:r>
    </w:p>
    <w:p w:rsidR="00440D74" w:rsidRPr="00440D74" w:rsidRDefault="00440D74" w:rsidP="00440D7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A)</w:t>
      </w:r>
      <w:r w:rsidRPr="00440D74">
        <w:rPr>
          <w:rFonts w:ascii="Times New Roman" w:eastAsia="ArialMT" w:hAnsi="Times New Roman" w:cs="Times New Roman"/>
        </w:rPr>
        <w:t xml:space="preserve"> İki devlet birlikte hareket edecektir.</w:t>
      </w:r>
    </w:p>
    <w:p w:rsidR="00440D74" w:rsidRPr="00440D74" w:rsidRDefault="00440D74" w:rsidP="00440D7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B)</w:t>
      </w:r>
      <w:r w:rsidRPr="00440D74">
        <w:rPr>
          <w:rFonts w:ascii="Times New Roman" w:eastAsia="ArialMT" w:hAnsi="Times New Roman" w:cs="Times New Roman"/>
        </w:rPr>
        <w:t xml:space="preserve"> Avusturya’ya karşı birlikte savaşılacaktır.</w:t>
      </w:r>
    </w:p>
    <w:p w:rsidR="00440D74" w:rsidRPr="00440D74" w:rsidRDefault="00440D74" w:rsidP="00440D7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C</w:t>
      </w:r>
      <w:r w:rsidRPr="00440D74">
        <w:rPr>
          <w:rFonts w:ascii="Times New Roman" w:eastAsia="ArialMT" w:hAnsi="Times New Roman" w:cs="Times New Roman"/>
        </w:rPr>
        <w:t>) Rusya’nın savaş yükü hafifletilmiştir.</w:t>
      </w:r>
    </w:p>
    <w:p w:rsidR="00440D74" w:rsidRDefault="00440D74" w:rsidP="00440D7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 xml:space="preserve">D) </w:t>
      </w:r>
      <w:r w:rsidRPr="00440D74">
        <w:rPr>
          <w:rFonts w:ascii="Times New Roman" w:eastAsia="ArialMT" w:hAnsi="Times New Roman" w:cs="Times New Roman"/>
        </w:rPr>
        <w:t>Osmanlı Almanya mandasına girmiştir.</w:t>
      </w:r>
    </w:p>
    <w:p w:rsidR="00C26B60" w:rsidRDefault="00C26B60" w:rsidP="00440D7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</w:p>
    <w:p w:rsidR="00C26B60" w:rsidRDefault="00C26B60" w:rsidP="00440D74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</w:p>
    <w:p w:rsidR="00C26B60" w:rsidRPr="00C26B60" w:rsidRDefault="00C26B60" w:rsidP="00C26B60">
      <w:pPr>
        <w:autoSpaceDE w:val="0"/>
        <w:autoSpaceDN w:val="0"/>
        <w:adjustRightInd w:val="0"/>
        <w:spacing w:after="8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eastAsia="ArialMT" w:hAnsi="Times New Roman" w:cs="Times New Roman"/>
          <w:b/>
        </w:rPr>
        <w:t>13.</w:t>
      </w:r>
      <w:r w:rsidRPr="00C26B60">
        <w:rPr>
          <w:rFonts w:ascii="Arial-BoldMT" w:hAnsi="Arial-BoldMT" w:cs="Arial-BoldMT"/>
          <w:b/>
          <w:bCs/>
          <w:sz w:val="20"/>
          <w:szCs w:val="20"/>
        </w:rPr>
        <w:t xml:space="preserve"> </w:t>
      </w:r>
      <w:r w:rsidRPr="00C26B60">
        <w:rPr>
          <w:rFonts w:ascii="Times New Roman" w:hAnsi="Times New Roman" w:cs="Times New Roman"/>
          <w:b/>
          <w:bCs/>
        </w:rPr>
        <w:t>Aşağıdakilerden hangisi</w:t>
      </w:r>
      <w:r>
        <w:rPr>
          <w:rFonts w:ascii="Times New Roman" w:hAnsi="Times New Roman" w:cs="Times New Roman"/>
          <w:b/>
          <w:bCs/>
        </w:rPr>
        <w:t xml:space="preserve"> I. Dünya Savaşı’nın çıkmasında </w:t>
      </w:r>
      <w:r w:rsidRPr="00C26B60">
        <w:rPr>
          <w:rFonts w:ascii="Times New Roman" w:hAnsi="Times New Roman" w:cs="Times New Roman"/>
          <w:b/>
          <w:bCs/>
        </w:rPr>
        <w:t xml:space="preserve">etkili olan gelişmelerden biri </w:t>
      </w:r>
      <w:r w:rsidRPr="00C26B60">
        <w:rPr>
          <w:rFonts w:ascii="Times New Roman" w:hAnsi="Times New Roman" w:cs="Times New Roman"/>
          <w:b/>
          <w:bCs/>
          <w:u w:val="single"/>
        </w:rPr>
        <w:t>değildir</w:t>
      </w:r>
      <w:r w:rsidRPr="00C26B60">
        <w:rPr>
          <w:rFonts w:ascii="Times New Roman" w:hAnsi="Times New Roman" w:cs="Times New Roman"/>
          <w:b/>
          <w:bCs/>
        </w:rPr>
        <w:t>?</w:t>
      </w: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A)</w:t>
      </w:r>
      <w:r w:rsidR="003656D0">
        <w:rPr>
          <w:rFonts w:ascii="Times New Roman" w:eastAsia="ArialMT" w:hAnsi="Times New Roman" w:cs="Times New Roman"/>
        </w:rPr>
        <w:t xml:space="preserve"> Hammadde ve sömürge arayış</w:t>
      </w:r>
      <w:r w:rsidRPr="00C26B60">
        <w:rPr>
          <w:rFonts w:ascii="Times New Roman" w:eastAsia="ArialMT" w:hAnsi="Times New Roman" w:cs="Times New Roman"/>
        </w:rPr>
        <w:t>ı</w:t>
      </w: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B)</w:t>
      </w:r>
      <w:r w:rsidRPr="00C26B60">
        <w:rPr>
          <w:rFonts w:ascii="Times New Roman" w:eastAsia="ArialMT" w:hAnsi="Times New Roman" w:cs="Times New Roman"/>
        </w:rPr>
        <w:t xml:space="preserve"> Silahlanma yarışının hızlanması</w:t>
      </w: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C)</w:t>
      </w:r>
      <w:r w:rsidRPr="00C26B60">
        <w:rPr>
          <w:rFonts w:ascii="Times New Roman" w:eastAsia="ArialMT" w:hAnsi="Times New Roman" w:cs="Times New Roman"/>
        </w:rPr>
        <w:t xml:space="preserve"> Milliyetçilik akımı</w:t>
      </w:r>
    </w:p>
    <w:p w:rsid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D)</w:t>
      </w:r>
      <w:r w:rsidRPr="00C26B60">
        <w:rPr>
          <w:rFonts w:ascii="Times New Roman" w:eastAsia="ArialMT" w:hAnsi="Times New Roman" w:cs="Times New Roman"/>
        </w:rPr>
        <w:t xml:space="preserve"> Mandacılık düşüncesi</w:t>
      </w:r>
    </w:p>
    <w:p w:rsid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</w:p>
    <w:p w:rsid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>
        <w:rPr>
          <w:rFonts w:ascii="Times New Roman" w:eastAsia="ArialMT" w:hAnsi="Times New Roman" w:cs="Times New Roman"/>
          <w:b/>
        </w:rPr>
        <w:t xml:space="preserve">14. </w:t>
      </w:r>
      <w:r w:rsidRPr="00C26B60">
        <w:rPr>
          <w:rFonts w:ascii="Times New Roman" w:eastAsia="ArialMT" w:hAnsi="Times New Roman" w:cs="Times New Roman"/>
        </w:rPr>
        <w:t>İtilaf Devletleri, I. Dünya Savaşı</w:t>
      </w:r>
      <w:r>
        <w:rPr>
          <w:rFonts w:ascii="Times New Roman" w:eastAsia="ArialMT" w:hAnsi="Times New Roman" w:cs="Times New Roman"/>
        </w:rPr>
        <w:t>ndan sonra yenilen devletlerden</w:t>
      </w:r>
      <w:r w:rsidR="003656D0">
        <w:rPr>
          <w:rFonts w:ascii="Times New Roman" w:eastAsia="ArialMT" w:hAnsi="Times New Roman" w:cs="Times New Roman"/>
        </w:rPr>
        <w:t xml:space="preserve"> </w:t>
      </w:r>
      <w:r w:rsidRPr="00C26B60">
        <w:rPr>
          <w:rFonts w:ascii="Times New Roman" w:eastAsia="ArialMT" w:hAnsi="Times New Roman" w:cs="Times New Roman"/>
        </w:rPr>
        <w:t>toprak elde etmek için Paris Barış Konferansı’</w:t>
      </w:r>
      <w:r>
        <w:rPr>
          <w:rFonts w:ascii="Times New Roman" w:eastAsia="ArialMT" w:hAnsi="Times New Roman" w:cs="Times New Roman"/>
        </w:rPr>
        <w:t>nda</w:t>
      </w:r>
      <w:r w:rsidR="003656D0">
        <w:rPr>
          <w:rFonts w:ascii="Times New Roman" w:eastAsia="ArialMT" w:hAnsi="Times New Roman" w:cs="Times New Roman"/>
        </w:rPr>
        <w:t xml:space="preserve"> </w:t>
      </w:r>
      <w:r w:rsidRPr="00C26B60">
        <w:rPr>
          <w:rFonts w:ascii="Times New Roman" w:eastAsia="ArialMT" w:hAnsi="Times New Roman" w:cs="Times New Roman"/>
        </w:rPr>
        <w:t>manda ve himaye fikrini ortaya atmışlardır.</w:t>
      </w:r>
    </w:p>
    <w:p w:rsidR="00C26B60" w:rsidRPr="00C26B60" w:rsidRDefault="00C26B60" w:rsidP="00C26B60">
      <w:pPr>
        <w:autoSpaceDE w:val="0"/>
        <w:autoSpaceDN w:val="0"/>
        <w:adjustRightInd w:val="0"/>
        <w:spacing w:after="80" w:line="240" w:lineRule="auto"/>
        <w:rPr>
          <w:rFonts w:ascii="Times New Roman" w:eastAsia="ArialMT" w:hAnsi="Times New Roman" w:cs="Times New Roman"/>
          <w:b/>
          <w:bCs/>
        </w:rPr>
      </w:pPr>
      <w:r w:rsidRPr="00C26B60">
        <w:rPr>
          <w:rFonts w:ascii="Times New Roman" w:eastAsia="ArialMT" w:hAnsi="Times New Roman" w:cs="Times New Roman"/>
          <w:b/>
          <w:bCs/>
        </w:rPr>
        <w:t>İtilaf Devletleri Wilson İlke</w:t>
      </w:r>
      <w:r>
        <w:rPr>
          <w:rFonts w:ascii="Times New Roman" w:eastAsia="ArialMT" w:hAnsi="Times New Roman" w:cs="Times New Roman"/>
          <w:b/>
          <w:bCs/>
        </w:rPr>
        <w:t xml:space="preserve">lerinin aşağıdaki maddelerinden </w:t>
      </w:r>
      <w:r w:rsidRPr="00C26B60">
        <w:rPr>
          <w:rFonts w:ascii="Times New Roman" w:eastAsia="ArialMT" w:hAnsi="Times New Roman" w:cs="Times New Roman"/>
          <w:b/>
          <w:bCs/>
        </w:rPr>
        <w:t>hangisine ter</w:t>
      </w:r>
      <w:r>
        <w:rPr>
          <w:rFonts w:ascii="Times New Roman" w:eastAsia="ArialMT" w:hAnsi="Times New Roman" w:cs="Times New Roman"/>
          <w:b/>
          <w:bCs/>
        </w:rPr>
        <w:t xml:space="preserve">s düşmemek için manda ve himaye </w:t>
      </w:r>
      <w:r w:rsidRPr="00C26B60">
        <w:rPr>
          <w:rFonts w:ascii="Times New Roman" w:eastAsia="ArialMT" w:hAnsi="Times New Roman" w:cs="Times New Roman"/>
          <w:b/>
          <w:bCs/>
        </w:rPr>
        <w:t>fikrini ortaya atmışlardır?</w:t>
      </w: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A)</w:t>
      </w:r>
      <w:r w:rsidRPr="00C26B60">
        <w:rPr>
          <w:rFonts w:ascii="Times New Roman" w:eastAsia="ArialMT" w:hAnsi="Times New Roman" w:cs="Times New Roman"/>
        </w:rPr>
        <w:t xml:space="preserve"> Ülkeler arasında silahlanma yarışına son verilecek</w:t>
      </w: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B)</w:t>
      </w:r>
      <w:r w:rsidRPr="00C26B60">
        <w:rPr>
          <w:rFonts w:ascii="Times New Roman" w:eastAsia="ArialMT" w:hAnsi="Times New Roman" w:cs="Times New Roman"/>
        </w:rPr>
        <w:t xml:space="preserve"> </w:t>
      </w:r>
      <w:proofErr w:type="gramStart"/>
      <w:r w:rsidRPr="00C26B60">
        <w:rPr>
          <w:rFonts w:ascii="Times New Roman" w:eastAsia="ArialMT" w:hAnsi="Times New Roman" w:cs="Times New Roman"/>
        </w:rPr>
        <w:t>Devletler</w:t>
      </w:r>
      <w:r w:rsidR="003656D0">
        <w:rPr>
          <w:rFonts w:ascii="Times New Roman" w:eastAsia="ArialMT" w:hAnsi="Times New Roman" w:cs="Times New Roman"/>
        </w:rPr>
        <w:t xml:space="preserve"> </w:t>
      </w:r>
      <w:r w:rsidRPr="00C26B60">
        <w:rPr>
          <w:rFonts w:ascii="Times New Roman" w:eastAsia="ArialMT" w:hAnsi="Times New Roman" w:cs="Times New Roman"/>
        </w:rPr>
        <w:t>arasında</w:t>
      </w:r>
      <w:proofErr w:type="gramEnd"/>
      <w:r w:rsidRPr="00C26B60">
        <w:rPr>
          <w:rFonts w:ascii="Times New Roman" w:eastAsia="ArialMT" w:hAnsi="Times New Roman" w:cs="Times New Roman"/>
        </w:rPr>
        <w:t xml:space="preserve"> gizli herhangi bir antlaşma yapı</w:t>
      </w:r>
      <w:r>
        <w:rPr>
          <w:rFonts w:ascii="Times New Roman" w:eastAsia="ArialMT" w:hAnsi="Times New Roman" w:cs="Times New Roman"/>
        </w:rPr>
        <w:t>lmayacak,</w:t>
      </w:r>
      <w:r w:rsidR="003656D0">
        <w:rPr>
          <w:rFonts w:ascii="Times New Roman" w:eastAsia="ArialMT" w:hAnsi="Times New Roman" w:cs="Times New Roman"/>
        </w:rPr>
        <w:t xml:space="preserve"> </w:t>
      </w:r>
      <w:r w:rsidRPr="00C26B60">
        <w:rPr>
          <w:rFonts w:ascii="Times New Roman" w:eastAsia="ArialMT" w:hAnsi="Times New Roman" w:cs="Times New Roman"/>
        </w:rPr>
        <w:t>antlaşmalar açık olarak yapılacak.</w:t>
      </w: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C)</w:t>
      </w:r>
      <w:r w:rsidRPr="00C26B60">
        <w:rPr>
          <w:rFonts w:ascii="Times New Roman" w:eastAsia="ArialMT" w:hAnsi="Times New Roman" w:cs="Times New Roman"/>
        </w:rPr>
        <w:t xml:space="preserve"> Yenen devletler, yenilen devletler</w:t>
      </w:r>
      <w:r>
        <w:rPr>
          <w:rFonts w:ascii="Times New Roman" w:eastAsia="ArialMT" w:hAnsi="Times New Roman" w:cs="Times New Roman"/>
        </w:rPr>
        <w:t>den toprak ve tazminat</w:t>
      </w:r>
      <w:r w:rsidR="003656D0">
        <w:rPr>
          <w:rFonts w:ascii="Times New Roman" w:eastAsia="ArialMT" w:hAnsi="Times New Roman" w:cs="Times New Roman"/>
        </w:rPr>
        <w:t xml:space="preserve"> </w:t>
      </w:r>
      <w:r w:rsidRPr="00C26B60">
        <w:rPr>
          <w:rFonts w:ascii="Times New Roman" w:eastAsia="ArialMT" w:hAnsi="Times New Roman" w:cs="Times New Roman"/>
        </w:rPr>
        <w:t>almayacak</w:t>
      </w: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D)</w:t>
      </w:r>
      <w:r w:rsidRPr="00C26B60">
        <w:rPr>
          <w:rFonts w:ascii="Times New Roman" w:eastAsia="ArialMT" w:hAnsi="Times New Roman" w:cs="Times New Roman"/>
        </w:rPr>
        <w:t xml:space="preserve"> </w:t>
      </w:r>
      <w:proofErr w:type="gramStart"/>
      <w:r w:rsidRPr="00C26B60">
        <w:rPr>
          <w:rFonts w:ascii="Times New Roman" w:eastAsia="ArialMT" w:hAnsi="Times New Roman" w:cs="Times New Roman"/>
        </w:rPr>
        <w:t>Devletler</w:t>
      </w:r>
      <w:r w:rsidR="003656D0">
        <w:rPr>
          <w:rFonts w:ascii="Times New Roman" w:eastAsia="ArialMT" w:hAnsi="Times New Roman" w:cs="Times New Roman"/>
        </w:rPr>
        <w:t xml:space="preserve"> </w:t>
      </w:r>
      <w:r w:rsidRPr="00C26B60">
        <w:rPr>
          <w:rFonts w:ascii="Times New Roman" w:eastAsia="ArialMT" w:hAnsi="Times New Roman" w:cs="Times New Roman"/>
        </w:rPr>
        <w:t>arasında</w:t>
      </w:r>
      <w:proofErr w:type="gramEnd"/>
      <w:r w:rsidRPr="00C26B60">
        <w:rPr>
          <w:rFonts w:ascii="Times New Roman" w:eastAsia="ArialMT" w:hAnsi="Times New Roman" w:cs="Times New Roman"/>
        </w:rPr>
        <w:t xml:space="preserve"> eşitlik sağlanacak, uluslararası</w:t>
      </w:r>
    </w:p>
    <w:p w:rsid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proofErr w:type="gramStart"/>
      <w:r w:rsidRPr="00C26B60">
        <w:rPr>
          <w:rFonts w:ascii="Times New Roman" w:eastAsia="ArialMT" w:hAnsi="Times New Roman" w:cs="Times New Roman"/>
        </w:rPr>
        <w:t>ekonomik</w:t>
      </w:r>
      <w:proofErr w:type="gramEnd"/>
      <w:r w:rsidRPr="00C26B60">
        <w:rPr>
          <w:rFonts w:ascii="Times New Roman" w:eastAsia="ArialMT" w:hAnsi="Times New Roman" w:cs="Times New Roman"/>
        </w:rPr>
        <w:t xml:space="preserve"> engeller kaldırılacak.</w:t>
      </w:r>
    </w:p>
    <w:p w:rsid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</w:rPr>
      </w:pPr>
    </w:p>
    <w:p w:rsidR="00C34176" w:rsidRPr="00C34176" w:rsidRDefault="00C34176" w:rsidP="00C34176">
      <w:pPr>
        <w:pStyle w:val="Default"/>
      </w:pPr>
    </w:p>
    <w:p w:rsidR="00C26B60" w:rsidRPr="00C26B60" w:rsidRDefault="00C26B60" w:rsidP="00C26B60">
      <w:pPr>
        <w:autoSpaceDE w:val="0"/>
        <w:autoSpaceDN w:val="0"/>
        <w:adjustRightInd w:val="0"/>
        <w:spacing w:after="120" w:line="240" w:lineRule="auto"/>
        <w:rPr>
          <w:rFonts w:ascii="Times New Roman" w:eastAsia="ArialMT" w:hAnsi="Times New Roman" w:cs="Times New Roman"/>
        </w:rPr>
      </w:pPr>
      <w:r>
        <w:rPr>
          <w:rFonts w:ascii="Times New Roman" w:hAnsi="Times New Roman" w:cs="Times New Roman"/>
          <w:b/>
        </w:rPr>
        <w:t>15.</w:t>
      </w:r>
      <w:r w:rsidRPr="00C26B60">
        <w:rPr>
          <w:rFonts w:ascii="ArialMT" w:eastAsia="ArialMT" w:cs="ArialMT" w:hint="eastAsia"/>
          <w:sz w:val="20"/>
          <w:szCs w:val="20"/>
        </w:rPr>
        <w:t xml:space="preserve"> </w:t>
      </w:r>
      <w:r w:rsidRPr="00C26B60">
        <w:rPr>
          <w:rFonts w:ascii="Times New Roman" w:eastAsia="ArialMT" w:hAnsi="Times New Roman" w:cs="Times New Roman"/>
        </w:rPr>
        <w:t>İngiltere’nin sömürge yolu bağlantısını kesmek ve Mısır’ı</w:t>
      </w:r>
      <w:r>
        <w:rPr>
          <w:rFonts w:ascii="Times New Roman" w:eastAsia="ArialMT" w:hAnsi="Times New Roman" w:cs="Times New Roman"/>
        </w:rPr>
        <w:t xml:space="preserve"> </w:t>
      </w:r>
      <w:r w:rsidRPr="00C26B60">
        <w:rPr>
          <w:rFonts w:ascii="Times New Roman" w:eastAsia="ArialMT" w:hAnsi="Times New Roman" w:cs="Times New Roman"/>
        </w:rPr>
        <w:t>geri alabilmek için açılmıştır. İngilizler savaşta başarılı olmuş</w:t>
      </w:r>
      <w:r>
        <w:rPr>
          <w:rFonts w:ascii="Times New Roman" w:eastAsia="ArialMT" w:hAnsi="Times New Roman" w:cs="Times New Roman"/>
        </w:rPr>
        <w:t xml:space="preserve"> </w:t>
      </w:r>
      <w:r w:rsidRPr="00C26B60">
        <w:rPr>
          <w:rFonts w:ascii="Times New Roman" w:eastAsia="ArialMT" w:hAnsi="Times New Roman" w:cs="Times New Roman"/>
        </w:rPr>
        <w:t>ve Sina Yarımadası’nı ele geçirmişler</w:t>
      </w:r>
      <w:r>
        <w:rPr>
          <w:rFonts w:ascii="Times New Roman" w:eastAsia="ArialMT" w:hAnsi="Times New Roman" w:cs="Times New Roman"/>
        </w:rPr>
        <w:t>-</w:t>
      </w:r>
      <w:proofErr w:type="spellStart"/>
      <w:r w:rsidRPr="00C26B60">
        <w:rPr>
          <w:rFonts w:ascii="Times New Roman" w:eastAsia="ArialMT" w:hAnsi="Times New Roman" w:cs="Times New Roman"/>
        </w:rPr>
        <w:t>dir</w:t>
      </w:r>
      <w:proofErr w:type="spellEnd"/>
      <w:r w:rsidRPr="00C26B60">
        <w:rPr>
          <w:rFonts w:ascii="Times New Roman" w:eastAsia="ArialMT" w:hAnsi="Times New Roman" w:cs="Times New Roman"/>
        </w:rPr>
        <w:t>.</w:t>
      </w:r>
    </w:p>
    <w:p w:rsidR="00C26B60" w:rsidRPr="00C26B60" w:rsidRDefault="00C26B60" w:rsidP="00C26B60">
      <w:pPr>
        <w:autoSpaceDE w:val="0"/>
        <w:autoSpaceDN w:val="0"/>
        <w:adjustRightInd w:val="0"/>
        <w:spacing w:after="120" w:line="240" w:lineRule="auto"/>
        <w:rPr>
          <w:rFonts w:ascii="Times New Roman" w:eastAsia="ArialMT" w:hAnsi="Times New Roman" w:cs="Times New Roman"/>
          <w:b/>
          <w:bCs/>
        </w:rPr>
      </w:pPr>
      <w:r w:rsidRPr="00C26B60">
        <w:rPr>
          <w:rFonts w:ascii="Times New Roman" w:eastAsia="ArialMT" w:hAnsi="Times New Roman" w:cs="Times New Roman"/>
          <w:b/>
          <w:bCs/>
        </w:rPr>
        <w:t>Hakkı</w:t>
      </w:r>
      <w:r>
        <w:rPr>
          <w:rFonts w:ascii="Times New Roman" w:eastAsia="ArialMT" w:hAnsi="Times New Roman" w:cs="Times New Roman"/>
          <w:b/>
          <w:bCs/>
        </w:rPr>
        <w:t xml:space="preserve">nda bilgi verilen </w:t>
      </w:r>
      <w:proofErr w:type="spellStart"/>
      <w:r>
        <w:rPr>
          <w:rFonts w:ascii="Times New Roman" w:eastAsia="ArialMT" w:hAnsi="Times New Roman" w:cs="Times New Roman"/>
          <w:b/>
          <w:bCs/>
        </w:rPr>
        <w:t>verilen</w:t>
      </w:r>
      <w:proofErr w:type="spellEnd"/>
      <w:r>
        <w:rPr>
          <w:rFonts w:ascii="Times New Roman" w:eastAsia="ArialMT" w:hAnsi="Times New Roman" w:cs="Times New Roman"/>
          <w:b/>
          <w:bCs/>
        </w:rPr>
        <w:t xml:space="preserve"> cephe aşağıdaki-</w:t>
      </w:r>
      <w:proofErr w:type="spellStart"/>
      <w:r>
        <w:rPr>
          <w:rFonts w:ascii="Times New Roman" w:eastAsia="ArialMT" w:hAnsi="Times New Roman" w:cs="Times New Roman"/>
          <w:b/>
          <w:bCs/>
        </w:rPr>
        <w:t>lerden</w:t>
      </w:r>
      <w:proofErr w:type="spellEnd"/>
      <w:r>
        <w:rPr>
          <w:rFonts w:ascii="Times New Roman" w:eastAsia="ArialMT" w:hAnsi="Times New Roman" w:cs="Times New Roman"/>
          <w:b/>
          <w:bCs/>
        </w:rPr>
        <w:t xml:space="preserve"> </w:t>
      </w:r>
      <w:r w:rsidRPr="00C26B60">
        <w:rPr>
          <w:rFonts w:ascii="Times New Roman" w:eastAsia="ArialMT" w:hAnsi="Times New Roman" w:cs="Times New Roman"/>
          <w:b/>
          <w:bCs/>
        </w:rPr>
        <w:t>hangisidir?</w:t>
      </w: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A)</w:t>
      </w:r>
      <w:r w:rsidRPr="00C26B60">
        <w:rPr>
          <w:rFonts w:ascii="Times New Roman" w:eastAsia="ArialMT" w:hAnsi="Times New Roman" w:cs="Times New Roman"/>
        </w:rPr>
        <w:t xml:space="preserve"> Irak Cephesi</w:t>
      </w: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B)</w:t>
      </w:r>
      <w:r w:rsidRPr="00C26B60">
        <w:rPr>
          <w:rFonts w:ascii="Times New Roman" w:eastAsia="ArialMT" w:hAnsi="Times New Roman" w:cs="Times New Roman"/>
        </w:rPr>
        <w:t xml:space="preserve"> Kafkas Cephesi</w:t>
      </w:r>
    </w:p>
    <w:p w:rsidR="00C26B60" w:rsidRPr="00C26B60" w:rsidRDefault="00C26B60" w:rsidP="00C26B60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</w:rPr>
      </w:pPr>
      <w:r w:rsidRPr="00C26B60">
        <w:rPr>
          <w:rFonts w:ascii="Times New Roman" w:eastAsia="ArialMT" w:hAnsi="Times New Roman" w:cs="Times New Roman"/>
          <w:b/>
        </w:rPr>
        <w:t>C</w:t>
      </w:r>
      <w:r w:rsidRPr="00C26B60">
        <w:rPr>
          <w:rFonts w:ascii="Times New Roman" w:eastAsia="ArialMT" w:hAnsi="Times New Roman" w:cs="Times New Roman"/>
        </w:rPr>
        <w:t>) Kanal Cephesi</w:t>
      </w:r>
    </w:p>
    <w:p w:rsidR="00C34176" w:rsidRPr="00C26B60" w:rsidRDefault="00C26B60" w:rsidP="00C26B60">
      <w:pPr>
        <w:spacing w:after="0"/>
        <w:rPr>
          <w:rFonts w:ascii="Times New Roman" w:hAnsi="Times New Roman" w:cs="Times New Roman"/>
          <w:b/>
        </w:rPr>
      </w:pPr>
      <w:r w:rsidRPr="00C26B60">
        <w:rPr>
          <w:rFonts w:ascii="Times New Roman" w:eastAsia="ArialMT" w:hAnsi="Times New Roman" w:cs="Times New Roman"/>
          <w:b/>
        </w:rPr>
        <w:t>D)</w:t>
      </w:r>
      <w:r w:rsidRPr="00C26B60">
        <w:rPr>
          <w:rFonts w:ascii="Times New Roman" w:eastAsia="ArialMT" w:hAnsi="Times New Roman" w:cs="Times New Roman"/>
        </w:rPr>
        <w:t xml:space="preserve"> Hicaz-Yemen Cephesi</w:t>
      </w:r>
    </w:p>
    <w:sectPr w:rsidR="00C34176" w:rsidRPr="00C26B60" w:rsidSect="00923D53">
      <w:footerReference w:type="default" r:id="rId7"/>
      <w:pgSz w:w="11906" w:h="16838"/>
      <w:pgMar w:top="720" w:right="720" w:bottom="720" w:left="720" w:header="708" w:footer="708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386F" w:rsidRDefault="00AD386F" w:rsidP="00923D53">
      <w:pPr>
        <w:spacing w:after="0" w:line="240" w:lineRule="auto"/>
      </w:pPr>
      <w:r>
        <w:separator/>
      </w:r>
    </w:p>
  </w:endnote>
  <w:endnote w:type="continuationSeparator" w:id="0">
    <w:p w:rsidR="00AD386F" w:rsidRDefault="00AD386F" w:rsidP="00923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-BoldM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3D53" w:rsidRDefault="001670E7">
    <w:pPr>
      <w:pStyle w:val="Altbilgi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b/>
      </w:rPr>
    </w:pPr>
    <w:r>
      <w:rPr>
        <w:rFonts w:asciiTheme="majorHAnsi" w:eastAsiaTheme="majorEastAsia" w:hAnsiTheme="majorHAnsi" w:cstheme="majorBidi"/>
        <w:b/>
      </w:rPr>
      <w:t>MEB kaynaklıdır</w:t>
    </w:r>
  </w:p>
  <w:p w:rsidR="00923D53" w:rsidRDefault="00923D53">
    <w:pPr>
      <w:pStyle w:val="Altbilgi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  <w:b/>
      </w:rPr>
    </w:pPr>
  </w:p>
  <w:p w:rsidR="00923D53" w:rsidRDefault="00923D53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386F" w:rsidRDefault="00AD386F" w:rsidP="00923D53">
      <w:pPr>
        <w:spacing w:after="0" w:line="240" w:lineRule="auto"/>
      </w:pPr>
      <w:r>
        <w:separator/>
      </w:r>
    </w:p>
  </w:footnote>
  <w:footnote w:type="continuationSeparator" w:id="0">
    <w:p w:rsidR="00AD386F" w:rsidRDefault="00AD386F" w:rsidP="00923D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C0EEA4B5"/>
    <w:multiLevelType w:val="hybridMultilevel"/>
    <w:tmpl w:val="BEA2240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A8587F"/>
    <w:multiLevelType w:val="hybridMultilevel"/>
    <w:tmpl w:val="128E2732"/>
    <w:lvl w:ilvl="0" w:tplc="8800FFC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15FC9"/>
    <w:multiLevelType w:val="hybridMultilevel"/>
    <w:tmpl w:val="AC56328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DA62AC1"/>
    <w:multiLevelType w:val="hybridMultilevel"/>
    <w:tmpl w:val="8FDE9E9A"/>
    <w:lvl w:ilvl="0" w:tplc="7C72B6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00780"/>
    <w:multiLevelType w:val="hybridMultilevel"/>
    <w:tmpl w:val="4BD6AC9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47B0D5E"/>
    <w:multiLevelType w:val="hybridMultilevel"/>
    <w:tmpl w:val="7DDA8CE0"/>
    <w:lvl w:ilvl="0" w:tplc="5E7AE3F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620"/>
    <w:rsid w:val="001670E7"/>
    <w:rsid w:val="001B4B66"/>
    <w:rsid w:val="00256077"/>
    <w:rsid w:val="003519FB"/>
    <w:rsid w:val="003656D0"/>
    <w:rsid w:val="00440D74"/>
    <w:rsid w:val="004B4868"/>
    <w:rsid w:val="00923D53"/>
    <w:rsid w:val="00A133ED"/>
    <w:rsid w:val="00AD386F"/>
    <w:rsid w:val="00B81151"/>
    <w:rsid w:val="00C26B60"/>
    <w:rsid w:val="00C34176"/>
    <w:rsid w:val="00F42594"/>
    <w:rsid w:val="00F61620"/>
    <w:rsid w:val="00FD6C6D"/>
    <w:rsid w:val="00FE1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2E89DD-EDB4-4FED-A8B6-F8B6649A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2">
    <w:name w:val="A2"/>
    <w:uiPriority w:val="99"/>
    <w:rsid w:val="00923D53"/>
    <w:rPr>
      <w:rFonts w:cs="Georgia"/>
      <w:b/>
      <w:bCs/>
      <w:color w:val="000000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923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23D53"/>
  </w:style>
  <w:style w:type="paragraph" w:styleId="Altbilgi">
    <w:name w:val="footer"/>
    <w:basedOn w:val="Normal"/>
    <w:link w:val="AltbilgiChar"/>
    <w:uiPriority w:val="99"/>
    <w:unhideWhenUsed/>
    <w:rsid w:val="00923D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23D53"/>
  </w:style>
  <w:style w:type="paragraph" w:styleId="BalonMetni">
    <w:name w:val="Balloon Text"/>
    <w:basedOn w:val="Normal"/>
    <w:link w:val="BalonMetniChar"/>
    <w:uiPriority w:val="99"/>
    <w:semiHidden/>
    <w:unhideWhenUsed/>
    <w:rsid w:val="00923D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23D5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23D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6">
    <w:name w:val="Pa6"/>
    <w:basedOn w:val="Default"/>
    <w:next w:val="Default"/>
    <w:uiPriority w:val="99"/>
    <w:rsid w:val="00923D53"/>
    <w:pPr>
      <w:spacing w:line="201" w:lineRule="atLeast"/>
    </w:pPr>
    <w:rPr>
      <w:color w:val="auto"/>
    </w:rPr>
  </w:style>
  <w:style w:type="character" w:customStyle="1" w:styleId="A8">
    <w:name w:val="A8"/>
    <w:uiPriority w:val="99"/>
    <w:rsid w:val="00923D53"/>
    <w:rPr>
      <w:b/>
      <w:bCs/>
      <w:color w:val="000000"/>
      <w:sz w:val="20"/>
      <w:szCs w:val="20"/>
      <w:u w:val="single"/>
    </w:rPr>
  </w:style>
  <w:style w:type="paragraph" w:customStyle="1" w:styleId="Pa7">
    <w:name w:val="Pa7"/>
    <w:basedOn w:val="Default"/>
    <w:next w:val="Default"/>
    <w:uiPriority w:val="99"/>
    <w:rsid w:val="00923D53"/>
    <w:pPr>
      <w:spacing w:line="201" w:lineRule="atLeast"/>
    </w:pPr>
    <w:rPr>
      <w:color w:val="auto"/>
    </w:rPr>
  </w:style>
  <w:style w:type="paragraph" w:customStyle="1" w:styleId="Pa8">
    <w:name w:val="Pa8"/>
    <w:basedOn w:val="Default"/>
    <w:next w:val="Default"/>
    <w:uiPriority w:val="99"/>
    <w:rsid w:val="00256077"/>
    <w:pPr>
      <w:spacing w:line="20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3519FB"/>
    <w:pPr>
      <w:spacing w:line="201" w:lineRule="atLeast"/>
    </w:pPr>
    <w:rPr>
      <w:color w:val="auto"/>
    </w:rPr>
  </w:style>
  <w:style w:type="paragraph" w:customStyle="1" w:styleId="Pa11">
    <w:name w:val="Pa11"/>
    <w:basedOn w:val="Default"/>
    <w:next w:val="Default"/>
    <w:uiPriority w:val="99"/>
    <w:rsid w:val="001B4B66"/>
    <w:pPr>
      <w:spacing w:line="201" w:lineRule="atLeast"/>
    </w:pPr>
    <w:rPr>
      <w:color w:val="auto"/>
    </w:rPr>
  </w:style>
  <w:style w:type="paragraph" w:customStyle="1" w:styleId="Pa4">
    <w:name w:val="Pa4"/>
    <w:basedOn w:val="Default"/>
    <w:next w:val="Default"/>
    <w:uiPriority w:val="99"/>
    <w:rsid w:val="001B4B66"/>
    <w:pPr>
      <w:spacing w:line="201" w:lineRule="atLeast"/>
    </w:pPr>
    <w:rPr>
      <w:color w:val="auto"/>
    </w:rPr>
  </w:style>
  <w:style w:type="character" w:customStyle="1" w:styleId="A6">
    <w:name w:val="A6"/>
    <w:uiPriority w:val="99"/>
    <w:rsid w:val="001B4B66"/>
    <w:rPr>
      <w:b/>
      <w:bCs/>
      <w:color w:val="000000"/>
      <w:sz w:val="20"/>
      <w:szCs w:val="20"/>
      <w:u w:val="single"/>
    </w:rPr>
  </w:style>
  <w:style w:type="paragraph" w:styleId="ListeParagraf">
    <w:name w:val="List Paragraph"/>
    <w:basedOn w:val="Normal"/>
    <w:uiPriority w:val="34"/>
    <w:qFormat/>
    <w:rsid w:val="001B4B66"/>
    <w:pPr>
      <w:ind w:left="720"/>
      <w:contextualSpacing/>
    </w:pPr>
  </w:style>
  <w:style w:type="paragraph" w:customStyle="1" w:styleId="Pa18">
    <w:name w:val="Pa18"/>
    <w:basedOn w:val="Default"/>
    <w:next w:val="Default"/>
    <w:uiPriority w:val="99"/>
    <w:rsid w:val="00A133ED"/>
    <w:pPr>
      <w:spacing w:line="201" w:lineRule="atLeast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veda</dc:creator>
  <cp:keywords/>
  <dc:description/>
  <cp:lastModifiedBy>koz-iho</cp:lastModifiedBy>
  <cp:revision>2</cp:revision>
  <dcterms:created xsi:type="dcterms:W3CDTF">2018-10-17T13:42:00Z</dcterms:created>
  <dcterms:modified xsi:type="dcterms:W3CDTF">2018-10-17T13:42:00Z</dcterms:modified>
</cp:coreProperties>
</file>